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line="36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0" w:line="360" w:lineRule="auto"/>
        <w:jc w:val="right"/>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DOCUMENTO DE PROTOTIPADO DEL SISTEMA</w:t>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line="360" w:lineRule="auto"/>
        <w:jc w:val="righ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Ebanistería León</w:t>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line="360" w:lineRule="auto"/>
        <w:jc w:val="righ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Versión: 1.4</w:t>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HISTORIAL DE REVISIÓN</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40" w:lineRule="auto"/>
        <w:rPr>
          <w:rFonts w:ascii="Arial" w:cs="Arial" w:eastAsia="Arial" w:hAnsi="Arial"/>
          <w:sz w:val="24"/>
          <w:szCs w:val="24"/>
        </w:rPr>
      </w:pPr>
      <w:r w:rsidDel="00000000" w:rsidR="00000000" w:rsidRPr="00000000">
        <w:rPr>
          <w:rtl w:val="0"/>
        </w:rPr>
      </w:r>
    </w:p>
    <w:tbl>
      <w:tblPr>
        <w:tblStyle w:val="Table1"/>
        <w:tblW w:w="86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29"/>
        <w:gridCol w:w="1050"/>
        <w:gridCol w:w="1365"/>
        <w:gridCol w:w="1171"/>
        <w:gridCol w:w="1308"/>
        <w:gridCol w:w="1206"/>
        <w:gridCol w:w="1416"/>
        <w:tblGridChange w:id="0">
          <w:tblGrid>
            <w:gridCol w:w="1129"/>
            <w:gridCol w:w="1050"/>
            <w:gridCol w:w="1365"/>
            <w:gridCol w:w="1171"/>
            <w:gridCol w:w="1308"/>
            <w:gridCol w:w="1206"/>
            <w:gridCol w:w="1416"/>
          </w:tblGrid>
        </w:tblGridChange>
      </w:tblGrid>
      <w:tr>
        <w:trPr>
          <w:cantSplit w:val="0"/>
          <w:trHeight w:val="280" w:hRule="atLeast"/>
          <w:tblHeader w:val="0"/>
        </w:trPr>
        <w:tc>
          <w:tcPr>
            <w:vMerge w:val="restart"/>
            <w:shd w:fill="cccccc" w:val="clear"/>
            <w:vAlign w:val="center"/>
          </w:tcPr>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VERSIÓN</w:t>
            </w:r>
          </w:p>
        </w:tc>
        <w:tc>
          <w:tcPr>
            <w:gridSpan w:val="2"/>
            <w:shd w:fill="cccccc" w:val="clear"/>
            <w:vAlign w:val="center"/>
          </w:tcPr>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ELABORACIÓN</w:t>
            </w:r>
          </w:p>
        </w:tc>
        <w:tc>
          <w:tcPr>
            <w:gridSpan w:val="2"/>
            <w:shd w:fill="cccccc" w:val="clear"/>
            <w:vAlign w:val="center"/>
          </w:tcPr>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REVISIÓN</w:t>
            </w:r>
          </w:p>
        </w:tc>
        <w:tc>
          <w:tcPr>
            <w:gridSpan w:val="2"/>
            <w:shd w:fill="cccccc" w:val="clear"/>
            <w:vAlign w:val="center"/>
          </w:tcPr>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APROBACIÓN</w:t>
            </w:r>
          </w:p>
        </w:tc>
      </w:tr>
      <w:tr>
        <w:trPr>
          <w:cantSplit w:val="0"/>
          <w:trHeight w:val="300" w:hRule="atLeast"/>
          <w:tblHeader w:val="0"/>
        </w:trPr>
        <w:tc>
          <w:tcPr>
            <w:vMerge w:val="continue"/>
            <w:shd w:fill="cccccc" w:val="clear"/>
            <w:vAlign w:val="center"/>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18"/>
                <w:szCs w:val="18"/>
              </w:rPr>
            </w:pPr>
            <w:r w:rsidDel="00000000" w:rsidR="00000000" w:rsidRPr="00000000">
              <w:rPr>
                <w:rtl w:val="0"/>
              </w:rPr>
            </w:r>
          </w:p>
        </w:tc>
        <w:tc>
          <w:tcPr>
            <w:shd w:fill="cccccc" w:val="clear"/>
            <w:vAlign w:val="center"/>
          </w:tcPr>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Fecha</w:t>
            </w:r>
          </w:p>
        </w:tc>
        <w:tc>
          <w:tcPr>
            <w:shd w:fill="cccccc" w:val="clear"/>
            <w:vAlign w:val="center"/>
          </w:tcPr>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Responsable</w:t>
            </w:r>
          </w:p>
        </w:tc>
        <w:tc>
          <w:tcPr>
            <w:shd w:fill="cccccc" w:val="clear"/>
            <w:vAlign w:val="center"/>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Fecha</w:t>
            </w:r>
          </w:p>
        </w:tc>
        <w:tc>
          <w:tcPr>
            <w:shd w:fill="cccccc" w:val="clear"/>
            <w:vAlign w:val="center"/>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Responsable</w:t>
            </w:r>
          </w:p>
        </w:tc>
        <w:tc>
          <w:tcPr>
            <w:shd w:fill="cccccc" w:val="clear"/>
            <w:vAlign w:val="center"/>
          </w:tcPr>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Fecha</w:t>
            </w:r>
          </w:p>
        </w:tc>
        <w:tc>
          <w:tcPr>
            <w:shd w:fill="cccccc" w:val="clear"/>
            <w:vAlign w:val="center"/>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Responsable</w:t>
            </w:r>
          </w:p>
        </w:tc>
      </w:tr>
      <w:tr>
        <w:trPr>
          <w:cantSplit w:val="0"/>
          <w:trHeight w:val="220" w:hRule="atLeast"/>
          <w:tblHeader w:val="0"/>
        </w:trPr>
        <w:tc>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1.0</w:t>
            </w:r>
          </w:p>
        </w:tc>
        <w:tc>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25/08/21</w:t>
            </w:r>
          </w:p>
        </w:tc>
        <w:tc>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Michael Stiven Valencia</w:t>
            </w:r>
          </w:p>
        </w:tc>
        <w:tc>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28/08/21</w:t>
            </w:r>
          </w:p>
        </w:tc>
        <w:tc>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Natalia Giraldo</w:t>
            </w:r>
          </w:p>
        </w:tc>
        <w:tc>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1.1</w:t>
            </w:r>
          </w:p>
        </w:tc>
        <w:tc>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20/08/21</w:t>
            </w:r>
          </w:p>
        </w:tc>
        <w:tc>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Alex Correa-Diaz</w:t>
            </w:r>
          </w:p>
        </w:tc>
        <w:tc>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20/08/21</w:t>
            </w:r>
          </w:p>
        </w:tc>
        <w:tc>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Natalia Giraldo</w:t>
            </w:r>
          </w:p>
        </w:tc>
        <w:tc>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r>
      <w:tr>
        <w:trPr>
          <w:cantSplit w:val="0"/>
          <w:trHeight w:val="280" w:hRule="atLeast"/>
          <w:tblHeader w:val="0"/>
        </w:trPr>
        <w:tc>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1.2</w:t>
            </w:r>
          </w:p>
        </w:tc>
        <w:tc>
          <w:tcPr/>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20/09/21</w:t>
            </w:r>
          </w:p>
        </w:tc>
        <w:tc>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Natalia Giraldo</w:t>
            </w:r>
          </w:p>
        </w:tc>
        <w:tc>
          <w:tcPr/>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24/09/21</w:t>
            </w:r>
          </w:p>
        </w:tc>
        <w:tc>
          <w:tcPr/>
          <w:p w:rsidR="00000000" w:rsidDel="00000000" w:rsidP="00000000" w:rsidRDefault="00000000" w:rsidRPr="00000000" w14:paraId="0000004C">
            <w:pP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Natalia Giraldo</w:t>
            </w:r>
          </w:p>
        </w:tc>
        <w:tc>
          <w:tcPr/>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24/09/21</w:t>
            </w:r>
          </w:p>
        </w:tc>
        <w:tc>
          <w:tcPr/>
          <w:p w:rsidR="00000000" w:rsidDel="00000000" w:rsidP="00000000" w:rsidRDefault="00000000" w:rsidRPr="00000000" w14:paraId="0000004E">
            <w:pP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Henry Falla</w:t>
            </w:r>
          </w:p>
        </w:tc>
      </w:tr>
      <w:tr>
        <w:trPr>
          <w:cantSplit w:val="0"/>
          <w:trHeight w:val="280" w:hRule="atLeast"/>
          <w:tblHeader w:val="0"/>
        </w:trPr>
        <w:tc>
          <w:tcPr/>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1.3</w:t>
            </w:r>
          </w:p>
        </w:tc>
        <w:tc>
          <w:tcPr/>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28/03/22</w:t>
            </w:r>
          </w:p>
        </w:tc>
        <w:tc>
          <w:tcPr/>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Michael Stiven Valencia</w:t>
            </w:r>
          </w:p>
        </w:tc>
        <w:tc>
          <w:tcPr/>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04/05/22</w:t>
            </w:r>
          </w:p>
        </w:tc>
        <w:tc>
          <w:tcPr/>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Alexander Correa-Diaz</w:t>
            </w:r>
          </w:p>
        </w:tc>
        <w:tc>
          <w:tcPr/>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1.4</w:t>
            </w:r>
          </w:p>
        </w:tc>
        <w:tc>
          <w:tcPr/>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04/05/22</w:t>
            </w:r>
          </w:p>
        </w:tc>
        <w:tc>
          <w:tcPr/>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Alex Correa-Diaz</w:t>
            </w:r>
          </w:p>
        </w:tc>
        <w:tc>
          <w:tcPr/>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r>
    </w:tbl>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CAMBIOS RESPECTO A LA VERSIÓN ANTERIOR</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tbl>
      <w:tblPr>
        <w:tblStyle w:val="Table2"/>
        <w:tblW w:w="859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069"/>
        <w:gridCol w:w="7521"/>
        <w:tblGridChange w:id="0">
          <w:tblGrid>
            <w:gridCol w:w="1069"/>
            <w:gridCol w:w="7521"/>
          </w:tblGrid>
        </w:tblGridChange>
      </w:tblGrid>
      <w:tr>
        <w:trPr>
          <w:cantSplit w:val="0"/>
          <w:tblHeader w:val="0"/>
        </w:trPr>
        <w:tc>
          <w:tcPr>
            <w:shd w:fill="cccccc" w:val="clear"/>
            <w:vAlign w:val="center"/>
          </w:tcPr>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VERSIÓN</w:t>
            </w:r>
          </w:p>
        </w:tc>
        <w:tc>
          <w:tcPr>
            <w:shd w:fill="cccccc" w:val="clear"/>
            <w:vAlign w:val="center"/>
          </w:tcPr>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MODIFICACIÓN RESPECTO VERSIÓN ANTERIOR</w:t>
            </w:r>
          </w:p>
        </w:tc>
      </w:tr>
      <w:tr>
        <w:trPr>
          <w:cantSplit w:val="0"/>
          <w:tblHeader w:val="0"/>
        </w:trPr>
        <w:tc>
          <w:tcPr/>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1.0</w:t>
            </w:r>
          </w:p>
        </w:tc>
        <w:tc>
          <w:tcPr/>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Creación del documento</w:t>
            </w:r>
          </w:p>
        </w:tc>
      </w:tr>
      <w:tr>
        <w:trPr>
          <w:cantSplit w:val="0"/>
          <w:tblHeader w:val="0"/>
        </w:trPr>
        <w:tc>
          <w:tcPr/>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1.1</w:t>
            </w:r>
          </w:p>
        </w:tc>
        <w:tc>
          <w:tcPr/>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Modificación de introducción y propósito </w:t>
            </w:r>
          </w:p>
        </w:tc>
      </w:tr>
      <w:tr>
        <w:trPr>
          <w:cantSplit w:val="0"/>
          <w:tblHeader w:val="0"/>
        </w:trPr>
        <w:tc>
          <w:tcPr/>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1.2</w:t>
            </w:r>
          </w:p>
        </w:tc>
        <w:tc>
          <w:tcPr/>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Adición de interfaces</w:t>
            </w:r>
          </w:p>
        </w:tc>
      </w:tr>
      <w:tr>
        <w:trPr>
          <w:cantSplit w:val="0"/>
          <w:tblHeader w:val="0"/>
        </w:trPr>
        <w:tc>
          <w:tcPr/>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1.3</w:t>
            </w:r>
          </w:p>
        </w:tc>
        <w:tc>
          <w:tcPr/>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Adición de interfaces ya montadas en la aplicación </w:t>
            </w:r>
          </w:p>
        </w:tc>
      </w:tr>
      <w:tr>
        <w:trPr>
          <w:cantSplit w:val="0"/>
          <w:tblHeader w:val="0"/>
        </w:trPr>
        <w:tc>
          <w:tcPr/>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1.4</w:t>
            </w:r>
          </w:p>
        </w:tc>
        <w:tc>
          <w:tcPr/>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Ajustes a Tabla de Contenido</w:t>
            </w:r>
          </w:p>
        </w:tc>
      </w:tr>
      <w:tr>
        <w:trPr>
          <w:cantSplit w:val="0"/>
          <w:tblHeader w:val="0"/>
        </w:trPr>
        <w:tc>
          <w:tcPr/>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tl w:val="0"/>
              </w:rPr>
            </w:r>
          </w:p>
        </w:tc>
      </w:tr>
    </w:tbl>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0" w:line="240" w:lineRule="auto"/>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0" w:line="276" w:lineRule="auto"/>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Introducción</w:t>
              <w:tab/>
              <w:t xml:space="preserve">4</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Alcance</w:t>
              <w:tab/>
              <w:t xml:space="preserve">4</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Responsables e involucrados</w:t>
              <w:tab/>
              <w:t xml:space="preserve">5</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sedfv7tryux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Prototipos</w:t>
              <w:tab/>
              <w:t xml:space="preserve">5</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bya14lrfuy2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2.01 Iniciar sesión</w:t>
              <w:tab/>
              <w:t xml:space="preserve">5</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duf46b3hjx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2.02 Descripción del producto</w:t>
              <w:tab/>
              <w:t xml:space="preserve">7</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2.03 Inicio (Promociones)</w:t>
              <w:tab/>
              <w:t xml:space="preserve">8</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2.04 Recuperar contraseña</w:t>
              <w:tab/>
              <w:t xml:space="preserve">9</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2.05 Registrarse</w:t>
              <w:tab/>
              <w:t xml:space="preserve">10</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2.06 Agregar producto</w:t>
              <w:tab/>
              <w:t xml:space="preserve">11</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2.07 Categorías</w:t>
              <w:tab/>
              <w:t xml:space="preserve">12</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2.08 Asignar rol.</w:t>
              <w:tab/>
              <w:t xml:space="preserve">13</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2.09 Pedidos</w:t>
              <w:tab/>
              <w:t xml:space="preserve">13</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2.10 Cambiar contraseña. (falta interf)</w:t>
              <w:tab/>
              <w:t xml:space="preserve">14</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2.11 Sección de Productos</w:t>
              <w:tab/>
              <w:t xml:space="preserve">15</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nma1kuiqjj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2.12 Ventas por fechas</w:t>
              <w:tab/>
              <w:t xml:space="preserve">16</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2.13 Producción (implementar al admin) aclarar esta</w:t>
              <w:tab/>
              <w:t xml:space="preserve">17</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2.14  Home</w:t>
              <w:tab/>
              <w:t xml:space="preserve">18</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kdrhtvr27lh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2.15  Menú de Navegación</w:t>
              <w:tab/>
              <w:t xml:space="preserve">19</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2.16  Contacto</w:t>
              <w:tab/>
              <w:t xml:space="preserve">20</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2.17  Misión</w:t>
              <w:tab/>
              <w:t xml:space="preserve">21</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2.18  Visión</w:t>
              <w:tab/>
              <w:t xml:space="preserve">22</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2.19  Footer</w:t>
              <w:tab/>
              <w:t xml:space="preserve">22</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wko0h5m0n0n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2.20  Tabla de Productos</w:t>
              <w:tab/>
              <w:t xml:space="preserve">23</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y20ldhyi8tc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  Galeria 1</w:t>
              <w:tab/>
              <w:t xml:space="preserve">24</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fj68aaxrr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  Galería 2</w:t>
              <w:tab/>
              <w:t xml:space="preserve">25</w:t>
            </w:r>
          </w:hyperlink>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tabs>
              <w:tab w:val="right" w:pos="8828"/>
            </w:tabs>
            <w:spacing w:after="100" w:lineRule="auto"/>
            <w:ind w:left="440" w:firstLine="0"/>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D">
      <w:pPr>
        <w:rPr>
          <w:rFonts w:ascii="Arial" w:cs="Arial" w:eastAsia="Arial" w:hAnsi="Arial"/>
        </w:rPr>
      </w:pPr>
      <w:r w:rsidDel="00000000" w:rsidR="00000000" w:rsidRPr="00000000">
        <w:rPr>
          <w:rtl w:val="0"/>
        </w:rPr>
      </w:r>
    </w:p>
    <w:p w:rsidR="00000000" w:rsidDel="00000000" w:rsidP="00000000" w:rsidRDefault="00000000" w:rsidRPr="00000000" w14:paraId="0000009E">
      <w:pPr>
        <w:pStyle w:val="Heading1"/>
        <w:rPr>
          <w:color w:val="000000"/>
        </w:rPr>
      </w:pPr>
      <w:bookmarkStart w:colFirst="0" w:colLast="0" w:name="_heading=h.gjdgxs" w:id="0"/>
      <w:bookmarkEnd w:id="0"/>
      <w:r w:rsidDel="00000000" w:rsidR="00000000" w:rsidRPr="00000000">
        <w:rPr>
          <w:color w:val="000000"/>
          <w:rtl w:val="0"/>
        </w:rPr>
        <w:t xml:space="preserve">1. Introducción</w:t>
      </w:r>
    </w:p>
    <w:p w:rsidR="00000000" w:rsidDel="00000000" w:rsidP="00000000" w:rsidRDefault="00000000" w:rsidRPr="00000000" w14:paraId="0000009F">
      <w:pPr>
        <w:jc w:val="both"/>
        <w:rPr>
          <w:rFonts w:ascii="Arial" w:cs="Arial" w:eastAsia="Arial" w:hAnsi="Arial"/>
        </w:rPr>
      </w:pPr>
      <w:r w:rsidDel="00000000" w:rsidR="00000000" w:rsidRPr="00000000">
        <w:rPr>
          <w:rFonts w:ascii="Arial" w:cs="Arial" w:eastAsia="Arial" w:hAnsi="Arial"/>
          <w:rtl w:val="0"/>
        </w:rPr>
        <w:t xml:space="preserve">La familia León ha tenido una carpintería por 20 años donde ha podido satisfacer la necesidad de productos en madera para el municipio de Circasia. En dicho territorio, se han caracterizado por la entrega de productos a la medida, característica que los ha diferenciado de otras empresas madereras.</w:t>
      </w:r>
    </w:p>
    <w:p w:rsidR="00000000" w:rsidDel="00000000" w:rsidP="00000000" w:rsidRDefault="00000000" w:rsidRPr="00000000" w14:paraId="000000A0">
      <w:pPr>
        <w:jc w:val="both"/>
        <w:rPr>
          <w:rFonts w:ascii="Arial" w:cs="Arial" w:eastAsia="Arial" w:hAnsi="Arial"/>
        </w:rPr>
      </w:pPr>
      <w:r w:rsidDel="00000000" w:rsidR="00000000" w:rsidRPr="00000000">
        <w:rPr>
          <w:rFonts w:ascii="Arial" w:cs="Arial" w:eastAsia="Arial" w:hAnsi="Arial"/>
          <w:rtl w:val="0"/>
        </w:rPr>
        <w:t xml:space="preserve">Mediante el voz a voz, han estado teniendo visitas de personas de otros sectores del departamento que quieren comprar sus productos. Sin embargo, cuando el contacto es telefónico, se ha presentado un inconveniente a la hora de realizar el mercadeo de los productos dado que no poseen página web, ni redes sociales. Por lo tanto, no pueden mostrar los productos generando pérdida de ventas.</w:t>
      </w:r>
    </w:p>
    <w:p w:rsidR="00000000" w:rsidDel="00000000" w:rsidP="00000000" w:rsidRDefault="00000000" w:rsidRPr="00000000" w14:paraId="000000A1">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rPr>
      </w:pPr>
      <w:r w:rsidDel="00000000" w:rsidR="00000000" w:rsidRPr="00000000">
        <w:rPr>
          <w:rFonts w:ascii="Arial" w:cs="Arial" w:eastAsia="Arial" w:hAnsi="Arial"/>
          <w:rtl w:val="0"/>
        </w:rPr>
        <w:t xml:space="preserve">Este documento contiene todas las interfaces del sistema con su respectiva descripción, siendo desarrolladas con la librería React js. Existen algunas interfaces que son similares, por lo tanto, si este es el caso, se creará una interfaz y en la parte de descripción se escribirá los cambios que existen entre ellas. </w:t>
      </w:r>
    </w:p>
    <w:p w:rsidR="00000000" w:rsidDel="00000000" w:rsidP="00000000" w:rsidRDefault="00000000" w:rsidRPr="00000000" w14:paraId="000000A3">
      <w:pPr>
        <w:keepNext w:val="1"/>
        <w:keepLines w:val="1"/>
        <w:pBdr>
          <w:top w:space="0" w:sz="0" w:val="nil"/>
          <w:left w:space="0" w:sz="0" w:val="nil"/>
          <w:bottom w:space="0" w:sz="0" w:val="nil"/>
          <w:right w:space="0" w:sz="0" w:val="nil"/>
          <w:between w:space="0" w:sz="0" w:val="nil"/>
        </w:pBdr>
        <w:spacing w:after="0" w:before="20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1.1 Propósito</w:t>
      </w:r>
    </w:p>
    <w:p w:rsidR="00000000" w:rsidDel="00000000" w:rsidP="00000000" w:rsidRDefault="00000000" w:rsidRPr="00000000" w14:paraId="000000A4">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rPr>
      </w:pPr>
      <w:r w:rsidDel="00000000" w:rsidR="00000000" w:rsidRPr="00000000">
        <w:rPr>
          <w:rFonts w:ascii="Arial" w:cs="Arial" w:eastAsia="Arial" w:hAnsi="Arial"/>
          <w:rtl w:val="0"/>
        </w:rPr>
        <w:t xml:space="preserve">El propósito del documento es permitirle al cliente observar las interfaces del sistema con el fin de permitirle tener una perspectiva más aterrizada de cómo va a quedar la aplicación y poder realizar los cambios requeridos </w:t>
      </w:r>
    </w:p>
    <w:p w:rsidR="00000000" w:rsidDel="00000000" w:rsidP="00000000" w:rsidRDefault="00000000" w:rsidRPr="00000000" w14:paraId="000000A5">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rtl w:val="0"/>
        </w:rPr>
        <w:t xml:space="preserve">Tener contacto con clientes del departamento mediante una herramienta digital que permita exponer los productos que se comercializan en la Ebanistería, de esta manera, los clientes podrán ver los productos más vendidos, los mejor calificados, entre otros. Así las cosas, se podrá atender un sector diferente de la población que hasta el momento ha sido descuidado y, en consecuencia, se expandirá el negocio familiar</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0A7">
      <w:pPr>
        <w:pStyle w:val="Heading2"/>
        <w:rPr>
          <w:color w:val="000000"/>
        </w:rPr>
      </w:pPr>
      <w:bookmarkStart w:colFirst="0" w:colLast="0" w:name="_heading=h.30j0zll" w:id="1"/>
      <w:bookmarkEnd w:id="1"/>
      <w:r w:rsidDel="00000000" w:rsidR="00000000" w:rsidRPr="00000000">
        <w:rPr>
          <w:color w:val="000000"/>
          <w:rtl w:val="0"/>
        </w:rPr>
        <w:t xml:space="preserve">1.1 Alcance</w:t>
      </w:r>
    </w:p>
    <w:p w:rsidR="00000000" w:rsidDel="00000000" w:rsidP="00000000" w:rsidRDefault="00000000" w:rsidRPr="00000000" w14:paraId="000000A8">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rtl w:val="0"/>
        </w:rPr>
        <w:t xml:space="preserve">El proyecto Ebanistería León es un desarrollo web que le permitirá al negocio familiar tener contacto con los clientes que no pueden visitar sus instalaciones físicas. Así las cosas, los vendedores se podrán apoyar en dicha aplicación para mostrar los productos que se ofrecen al público mediante categorías. Inicialmente, este desarrollo se ha planeado lanzarse para el municipio de Circasia, Quindío</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0A9">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3">
      <w:pPr>
        <w:pStyle w:val="Heading2"/>
        <w:rPr>
          <w:color w:val="000000"/>
        </w:rPr>
      </w:pPr>
      <w:bookmarkStart w:colFirst="0" w:colLast="0" w:name="_heading=h.1fob9te" w:id="2"/>
      <w:bookmarkEnd w:id="2"/>
      <w:r w:rsidDel="00000000" w:rsidR="00000000" w:rsidRPr="00000000">
        <w:rPr>
          <w:color w:val="000000"/>
          <w:rtl w:val="0"/>
        </w:rPr>
        <w:t xml:space="preserve">1.3 Responsables e involucrados</w:t>
      </w:r>
    </w:p>
    <w:p w:rsidR="00000000" w:rsidDel="00000000" w:rsidP="00000000" w:rsidRDefault="00000000" w:rsidRPr="00000000" w14:paraId="000000B4">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tl w:val="0"/>
        </w:rPr>
      </w:r>
    </w:p>
    <w:tbl>
      <w:tblPr>
        <w:tblStyle w:val="Table3"/>
        <w:tblW w:w="7595.0" w:type="dxa"/>
        <w:jc w:val="left"/>
        <w:tblInd w:w="764.0" w:type="dxa"/>
        <w:tblLayout w:type="fixed"/>
        <w:tblLook w:val="0000"/>
      </w:tblPr>
      <w:tblGrid>
        <w:gridCol w:w="3909"/>
        <w:gridCol w:w="1985"/>
        <w:gridCol w:w="1701"/>
        <w:tblGridChange w:id="0">
          <w:tblGrid>
            <w:gridCol w:w="3909"/>
            <w:gridCol w:w="1985"/>
            <w:gridCol w:w="1701"/>
          </w:tblGrid>
        </w:tblGridChange>
      </w:tblGrid>
      <w:tr>
        <w:trPr>
          <w:cantSplit w:val="0"/>
          <w:trHeight w:val="220" w:hRule="atLeast"/>
          <w:tblHeader w:val="0"/>
        </w:trPr>
        <w:tc>
          <w:tcPr>
            <w:tcBorders>
              <w:top w:color="000000" w:space="0" w:sz="4" w:val="single"/>
              <w:left w:color="000000" w:space="0" w:sz="4" w:val="single"/>
              <w:bottom w:color="000000" w:space="0" w:sz="4" w:val="single"/>
            </w:tcBorders>
            <w:shd w:fill="bfbfbf" w:val="clear"/>
          </w:tcPr>
          <w:p w:rsidR="00000000" w:rsidDel="00000000" w:rsidP="00000000" w:rsidRDefault="00000000" w:rsidRPr="00000000" w14:paraId="000000B5">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sz w:val="20"/>
                <w:szCs w:val="20"/>
              </w:rPr>
            </w:pPr>
            <w:bookmarkStart w:colFirst="0" w:colLast="0" w:name="_heading=h.2et92p0" w:id="3"/>
            <w:bookmarkEnd w:id="3"/>
            <w:r w:rsidDel="00000000" w:rsidR="00000000" w:rsidRPr="00000000">
              <w:rPr>
                <w:rFonts w:ascii="Arial" w:cs="Arial" w:eastAsia="Arial" w:hAnsi="Arial"/>
                <w:b w:val="1"/>
                <w:sz w:val="20"/>
                <w:szCs w:val="20"/>
                <w:rtl w:val="0"/>
              </w:rPr>
              <w:t xml:space="preserve">Nombre</w:t>
            </w:r>
          </w:p>
        </w:tc>
        <w:tc>
          <w:tcPr>
            <w:tcBorders>
              <w:top w:color="000000" w:space="0" w:sz="4" w:val="single"/>
              <w:left w:color="000000" w:space="0" w:sz="4" w:val="single"/>
              <w:bottom w:color="000000" w:space="0" w:sz="4" w:val="single"/>
            </w:tcBorders>
            <w:shd w:fill="bfbfbf" w:val="clear"/>
          </w:tcPr>
          <w:p w:rsidR="00000000" w:rsidDel="00000000" w:rsidP="00000000" w:rsidRDefault="00000000" w:rsidRPr="00000000" w14:paraId="000000B6">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 (Responsable / Involucrado)</w:t>
            </w:r>
          </w:p>
        </w:tc>
        <w:tc>
          <w:tcPr>
            <w:tcBorders>
              <w:top w:color="000000" w:space="0" w:sz="4" w:val="single"/>
              <w:left w:color="000000" w:space="0" w:sz="4" w:val="single"/>
              <w:bottom w:color="000000" w:space="0" w:sz="4" w:val="single"/>
              <w:right w:color="000000" w:space="0" w:sz="4" w:val="single"/>
            </w:tcBorders>
            <w:shd w:fill="bfbfbf" w:val="clear"/>
          </w:tcPr>
          <w:p w:rsidR="00000000" w:rsidDel="00000000" w:rsidP="00000000" w:rsidRDefault="00000000" w:rsidRPr="00000000" w14:paraId="000000B7">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Rol</w:t>
            </w:r>
          </w:p>
        </w:tc>
      </w:tr>
      <w:tr>
        <w:trPr>
          <w:cantSplit w:val="0"/>
          <w:trHeight w:val="285" w:hRule="atLeast"/>
          <w:tblHeader w:val="0"/>
        </w:trPr>
        <w:tc>
          <w:tcPr>
            <w:tcBorders>
              <w:left w:color="000000" w:space="0" w:sz="4" w:val="single"/>
              <w:bottom w:color="000000" w:space="0" w:sz="4" w:val="single"/>
            </w:tcBorders>
          </w:tcPr>
          <w:p w:rsidR="00000000" w:rsidDel="00000000" w:rsidP="00000000" w:rsidRDefault="00000000" w:rsidRPr="00000000" w14:paraId="000000B8">
            <w:pPr>
              <w:pBdr>
                <w:top w:space="0" w:sz="0" w:val="nil"/>
                <w:left w:space="0" w:sz="0" w:val="nil"/>
                <w:bottom w:space="0" w:sz="0" w:val="nil"/>
                <w:right w:space="0" w:sz="0" w:val="nil"/>
                <w:between w:space="0" w:sz="0" w:val="nil"/>
              </w:pBdr>
              <w:tabs>
                <w:tab w:val="left" w:pos="426"/>
                <w:tab w:val="left" w:pos="2891"/>
              </w:tabs>
              <w:spacing w:after="0" w:line="240" w:lineRule="auto"/>
              <w:jc w:val="both"/>
              <w:rPr>
                <w:rFonts w:ascii="Arial" w:cs="Arial" w:eastAsia="Arial" w:hAnsi="Arial"/>
              </w:rPr>
            </w:pPr>
            <w:r w:rsidDel="00000000" w:rsidR="00000000" w:rsidRPr="00000000">
              <w:rPr>
                <w:rFonts w:ascii="Arial" w:cs="Arial" w:eastAsia="Arial" w:hAnsi="Arial"/>
                <w:rtl w:val="0"/>
              </w:rPr>
              <w:t xml:space="preserve">Marlon Andrés Campo</w:t>
            </w:r>
          </w:p>
        </w:tc>
        <w:tc>
          <w:tcPr>
            <w:tcBorders>
              <w:left w:color="000000" w:space="0" w:sz="4" w:val="single"/>
              <w:bottom w:color="000000" w:space="0" w:sz="4" w:val="single"/>
            </w:tcBorders>
          </w:tcPr>
          <w:p w:rsidR="00000000" w:rsidDel="00000000" w:rsidP="00000000" w:rsidRDefault="00000000" w:rsidRPr="00000000" w14:paraId="000000B9">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rPr>
            </w:pPr>
            <w:r w:rsidDel="00000000" w:rsidR="00000000" w:rsidRPr="00000000">
              <w:rPr>
                <w:rFonts w:ascii="Arial" w:cs="Arial" w:eastAsia="Arial" w:hAnsi="Arial"/>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A">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rPr>
            </w:pPr>
            <w:r w:rsidDel="00000000" w:rsidR="00000000" w:rsidRPr="00000000">
              <w:rPr>
                <w:rFonts w:ascii="Arial" w:cs="Arial" w:eastAsia="Arial" w:hAnsi="Arial"/>
                <w:rtl w:val="0"/>
              </w:rPr>
              <w:t xml:space="preserve">Desarrollador</w:t>
            </w:r>
          </w:p>
        </w:tc>
      </w:tr>
      <w:tr>
        <w:trPr>
          <w:cantSplit w:val="0"/>
          <w:trHeight w:val="285" w:hRule="atLeast"/>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0BB">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rPr>
            </w:pPr>
            <w:r w:rsidDel="00000000" w:rsidR="00000000" w:rsidRPr="00000000">
              <w:rPr>
                <w:rFonts w:ascii="Arial" w:cs="Arial" w:eastAsia="Arial" w:hAnsi="Arial"/>
                <w:rtl w:val="0"/>
              </w:rPr>
              <w:t xml:space="preserve">Gojan Holguín</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BC">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rPr>
            </w:pPr>
            <w:r w:rsidDel="00000000" w:rsidR="00000000" w:rsidRPr="00000000">
              <w:rPr>
                <w:rFonts w:ascii="Arial" w:cs="Arial" w:eastAsia="Arial" w:hAnsi="Arial"/>
                <w:rtl w:val="0"/>
              </w:rPr>
              <w:t xml:space="preserve">Responsable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D">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rPr>
            </w:pPr>
            <w:r w:rsidDel="00000000" w:rsidR="00000000" w:rsidRPr="00000000">
              <w:rPr>
                <w:rFonts w:ascii="Arial" w:cs="Arial" w:eastAsia="Arial" w:hAnsi="Arial"/>
                <w:rtl w:val="0"/>
              </w:rPr>
              <w:t xml:space="preserve">Desarrollador</w:t>
            </w:r>
          </w:p>
        </w:tc>
      </w:tr>
      <w:tr>
        <w:trPr>
          <w:cantSplit w:val="0"/>
          <w:trHeight w:val="277" w:hRule="atLeast"/>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0BE">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rPr>
            </w:pPr>
            <w:r w:rsidDel="00000000" w:rsidR="00000000" w:rsidRPr="00000000">
              <w:rPr>
                <w:rFonts w:ascii="Arial" w:cs="Arial" w:eastAsia="Arial" w:hAnsi="Arial"/>
                <w:rtl w:val="0"/>
              </w:rPr>
              <w:t xml:space="preserve">Michael Stiven Valencia</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BF">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rPr>
            </w:pPr>
            <w:r w:rsidDel="00000000" w:rsidR="00000000" w:rsidRPr="00000000">
              <w:rPr>
                <w:rFonts w:ascii="Arial" w:cs="Arial" w:eastAsia="Arial" w:hAnsi="Arial"/>
                <w:rtl w:val="0"/>
              </w:rPr>
              <w:t xml:space="preserve">Responsable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0">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rPr>
            </w:pPr>
            <w:r w:rsidDel="00000000" w:rsidR="00000000" w:rsidRPr="00000000">
              <w:rPr>
                <w:rFonts w:ascii="Arial" w:cs="Arial" w:eastAsia="Arial" w:hAnsi="Arial"/>
                <w:rtl w:val="0"/>
              </w:rPr>
              <w:t xml:space="preserve">Desarrollador</w:t>
            </w:r>
          </w:p>
        </w:tc>
      </w:tr>
      <w:tr>
        <w:trPr>
          <w:cantSplit w:val="0"/>
          <w:trHeight w:val="277" w:hRule="atLeast"/>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0C1">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rPr>
            </w:pPr>
            <w:r w:rsidDel="00000000" w:rsidR="00000000" w:rsidRPr="00000000">
              <w:rPr>
                <w:rFonts w:ascii="Arial" w:cs="Arial" w:eastAsia="Arial" w:hAnsi="Arial"/>
                <w:rtl w:val="0"/>
              </w:rPr>
              <w:t xml:space="preserve">Alexander Correa Díaz</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C2">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rPr>
            </w:pPr>
            <w:r w:rsidDel="00000000" w:rsidR="00000000" w:rsidRPr="00000000">
              <w:rPr>
                <w:rFonts w:ascii="Arial" w:cs="Arial" w:eastAsia="Arial" w:hAnsi="Arial"/>
                <w:rtl w:val="0"/>
              </w:rPr>
              <w:t xml:space="preserve">Responsable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3">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u w:val="single"/>
              </w:rPr>
            </w:pPr>
            <w:r w:rsidDel="00000000" w:rsidR="00000000" w:rsidRPr="00000000">
              <w:rPr>
                <w:rFonts w:ascii="Arial" w:cs="Arial" w:eastAsia="Arial" w:hAnsi="Arial"/>
                <w:rtl w:val="0"/>
              </w:rPr>
              <w:t xml:space="preserve">SCRUM Master</w:t>
            </w:r>
            <w:r w:rsidDel="00000000" w:rsidR="00000000" w:rsidRPr="00000000">
              <w:rPr>
                <w:rtl w:val="0"/>
              </w:rPr>
            </w:r>
          </w:p>
        </w:tc>
      </w:tr>
    </w:tbl>
    <w:p w:rsidR="00000000" w:rsidDel="00000000" w:rsidP="00000000" w:rsidRDefault="00000000" w:rsidRPr="00000000" w14:paraId="000000C4">
      <w:pPr>
        <w:pStyle w:val="Heading1"/>
        <w:rPr>
          <w:color w:val="000000"/>
        </w:rPr>
      </w:pPr>
      <w:bookmarkStart w:colFirst="0" w:colLast="0" w:name="_heading=h.sedfv7tryuxj" w:id="4"/>
      <w:bookmarkEnd w:id="4"/>
      <w:r w:rsidDel="00000000" w:rsidR="00000000" w:rsidRPr="00000000">
        <w:rPr>
          <w:color w:val="000000"/>
          <w:rtl w:val="0"/>
        </w:rPr>
        <w:t xml:space="preserve">2. Prototipos</w:t>
      </w:r>
    </w:p>
    <w:p w:rsidR="00000000" w:rsidDel="00000000" w:rsidP="00000000" w:rsidRDefault="00000000" w:rsidRPr="00000000" w14:paraId="000000C5">
      <w:pPr>
        <w:pStyle w:val="Heading2"/>
        <w:rPr>
          <w:color w:val="000000"/>
        </w:rPr>
      </w:pPr>
      <w:bookmarkStart w:colFirst="0" w:colLast="0" w:name="_heading=h.bya14lrfuy2w" w:id="5"/>
      <w:bookmarkEnd w:id="5"/>
      <w:r w:rsidDel="00000000" w:rsidR="00000000" w:rsidRPr="00000000">
        <w:rPr>
          <w:color w:val="000000"/>
          <w:rtl w:val="0"/>
        </w:rPr>
        <w:t xml:space="preserve">2.01 Iniciar sesión</w:t>
      </w:r>
    </w:p>
    <w:p w:rsidR="00000000" w:rsidDel="00000000" w:rsidP="00000000" w:rsidRDefault="00000000" w:rsidRPr="00000000" w14:paraId="000000C6">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7">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rPr>
      </w:pPr>
      <w:r w:rsidDel="00000000" w:rsidR="00000000" w:rsidRPr="00000000">
        <w:rPr>
          <w:rFonts w:ascii="Arial" w:cs="Arial" w:eastAsia="Arial" w:hAnsi="Arial"/>
          <w:b w:val="1"/>
          <w:sz w:val="20"/>
          <w:szCs w:val="20"/>
        </w:rPr>
        <w:drawing>
          <wp:inline distB="114300" distT="114300" distL="114300" distR="114300">
            <wp:extent cx="5612130" cy="3162300"/>
            <wp:effectExtent b="0" l="0" r="0" t="0"/>
            <wp:docPr id="100"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0C9">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rPr>
      </w:pPr>
      <w:r w:rsidDel="00000000" w:rsidR="00000000" w:rsidRPr="00000000">
        <w:rPr>
          <w:rFonts w:ascii="Arial" w:cs="Arial" w:eastAsia="Arial" w:hAnsi="Arial"/>
          <w:b w:val="1"/>
          <w:rtl w:val="0"/>
        </w:rPr>
        <w:t xml:space="preserve">Descripción</w:t>
      </w:r>
    </w:p>
    <w:p w:rsidR="00000000" w:rsidDel="00000000" w:rsidP="00000000" w:rsidRDefault="00000000" w:rsidRPr="00000000" w14:paraId="000000CA">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0CB">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rPr>
      </w:pPr>
      <w:bookmarkStart w:colFirst="0" w:colLast="0" w:name="_heading=h.3dy6vkm" w:id="6"/>
      <w:bookmarkEnd w:id="6"/>
      <w:r w:rsidDel="00000000" w:rsidR="00000000" w:rsidRPr="00000000">
        <w:rPr>
          <w:rFonts w:ascii="Arial" w:cs="Arial" w:eastAsia="Arial" w:hAnsi="Arial"/>
          <w:rtl w:val="0"/>
        </w:rPr>
        <w:t xml:space="preserve">La página de iniciar sesión cuenta con un formulario en la parte derecha, el cual contiene en su parte superior el logo y debajo de este encontramos un título  indicando al usuario que se encuentra en proceso de iniciar sesión. Luego encontramos dos campos en los cuales solicita el nombre y contraseña del usuario, debajo de el segundo campo encontramos un enlace (¿olvidaste tu contraseña?) que lo redirecciona a recuperar contraseña si así lo solicita, luego encontramos el botón (iniciar sesión) para ingresar a la página como tal, y por último en la parte inferior del formulario encontramos un enlace para enviarlo a el registro si no tiene una cuenta aun.</w:t>
      </w:r>
    </w:p>
    <w:p w:rsidR="00000000" w:rsidDel="00000000" w:rsidP="00000000" w:rsidRDefault="00000000" w:rsidRPr="00000000" w14:paraId="000000CC">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rPr>
      </w:pPr>
      <w:bookmarkStart w:colFirst="0" w:colLast="0" w:name="_heading=h.mnfaseo3o8ky" w:id="7"/>
      <w:bookmarkEnd w:id="7"/>
      <w:r w:rsidDel="00000000" w:rsidR="00000000" w:rsidRPr="00000000">
        <w:rPr>
          <w:rtl w:val="0"/>
        </w:rPr>
      </w:r>
    </w:p>
    <w:p w:rsidR="00000000" w:rsidDel="00000000" w:rsidP="00000000" w:rsidRDefault="00000000" w:rsidRPr="00000000" w14:paraId="000000CD">
      <w:pPr>
        <w:pStyle w:val="Heading2"/>
        <w:rPr>
          <w:color w:val="000000"/>
        </w:rPr>
      </w:pPr>
      <w:bookmarkStart w:colFirst="0" w:colLast="0" w:name="_heading=h.duf46b3hjxdy" w:id="8"/>
      <w:bookmarkEnd w:id="8"/>
      <w:r w:rsidDel="00000000" w:rsidR="00000000" w:rsidRPr="00000000">
        <w:rPr>
          <w:color w:val="000000"/>
          <w:rtl w:val="0"/>
        </w:rPr>
        <w:t xml:space="preserve">2.02 Descripción del producto</w:t>
      </w:r>
    </w:p>
    <w:p w:rsidR="00000000" w:rsidDel="00000000" w:rsidP="00000000" w:rsidRDefault="00000000" w:rsidRPr="00000000" w14:paraId="000000CE">
      <w:pPr>
        <w:keepNext w:val="1"/>
        <w:keepLines w:val="1"/>
        <w:pBdr>
          <w:top w:space="0" w:sz="0" w:val="nil"/>
          <w:left w:space="0" w:sz="0" w:val="nil"/>
          <w:bottom w:space="0" w:sz="0" w:val="nil"/>
          <w:right w:space="0" w:sz="0" w:val="nil"/>
          <w:between w:space="0" w:sz="0" w:val="nil"/>
        </w:pBdr>
        <w:spacing w:after="0" w:before="200" w:lineRule="auto"/>
        <w:rPr>
          <w:rFonts w:ascii="Arial" w:cs="Arial" w:eastAsia="Arial" w:hAnsi="Arial"/>
          <w:b w:val="1"/>
          <w:sz w:val="24"/>
          <w:szCs w:val="24"/>
        </w:rPr>
      </w:pPr>
      <w:bookmarkStart w:colFirst="0" w:colLast="0" w:name="_heading=h.14ree45kbrdu" w:id="9"/>
      <w:bookmarkEnd w:id="9"/>
      <w:r w:rsidDel="00000000" w:rsidR="00000000" w:rsidRPr="00000000">
        <w:rPr>
          <w:rtl w:val="0"/>
        </w:rPr>
      </w:r>
    </w:p>
    <w:p w:rsidR="00000000" w:rsidDel="00000000" w:rsidP="00000000" w:rsidRDefault="00000000" w:rsidRPr="00000000" w14:paraId="000000CF">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612130" cy="3162300"/>
            <wp:effectExtent b="0" l="0" r="0" t="0"/>
            <wp:docPr id="10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0D1">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rPr>
      </w:pPr>
      <w:r w:rsidDel="00000000" w:rsidR="00000000" w:rsidRPr="00000000">
        <w:rPr>
          <w:rFonts w:ascii="Arial" w:cs="Arial" w:eastAsia="Arial" w:hAnsi="Arial"/>
          <w:b w:val="1"/>
          <w:rtl w:val="0"/>
        </w:rPr>
        <w:t xml:space="preserve">Descripción</w:t>
      </w:r>
    </w:p>
    <w:p w:rsidR="00000000" w:rsidDel="00000000" w:rsidP="00000000" w:rsidRDefault="00000000" w:rsidRPr="00000000" w14:paraId="000000D2">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0D3">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0"/>
          <w:szCs w:val="20"/>
        </w:rPr>
      </w:pPr>
      <w:r w:rsidDel="00000000" w:rsidR="00000000" w:rsidRPr="00000000">
        <w:rPr>
          <w:rFonts w:ascii="Arial" w:cs="Arial" w:eastAsia="Arial" w:hAnsi="Arial"/>
          <w:rtl w:val="0"/>
        </w:rPr>
        <w:t xml:space="preserve">En esta interfaz encontramos una ventana emergente que contiene las imágenes que son las referentes al producto y al lado derecho se puede ver la información del producto la cual contiene el nombre, el valor, las medidas, el color y el material en que fue fabricado dicho producto, también cuenta con una pequeña descripción. Debajo de esto encontramos tres botones los cuales dan la opción de agregar o restar la cantidad de dicho producto y por último un botón para agregar el producto al carrito de compras.</w:t>
      </w:r>
      <w:r w:rsidDel="00000000" w:rsidR="00000000" w:rsidRPr="00000000">
        <w:rPr>
          <w:rtl w:val="0"/>
        </w:rPr>
      </w:r>
    </w:p>
    <w:p w:rsidR="00000000" w:rsidDel="00000000" w:rsidP="00000000" w:rsidRDefault="00000000" w:rsidRPr="00000000" w14:paraId="000000D4">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D5">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D6">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D7">
      <w:pPr>
        <w:pStyle w:val="Heading2"/>
        <w:rPr>
          <w:color w:val="000000"/>
          <w:sz w:val="20"/>
          <w:szCs w:val="20"/>
        </w:rPr>
      </w:pPr>
      <w:bookmarkStart w:colFirst="0" w:colLast="0" w:name="_heading=h.3znysh7" w:id="10"/>
      <w:bookmarkEnd w:id="10"/>
      <w:r w:rsidDel="00000000" w:rsidR="00000000" w:rsidRPr="00000000">
        <w:rPr>
          <w:color w:val="000000"/>
          <w:rtl w:val="0"/>
        </w:rPr>
        <w:t xml:space="preserve">2.03 Inicio (Promociones) </w:t>
      </w:r>
      <w:r w:rsidDel="00000000" w:rsidR="00000000" w:rsidRPr="00000000">
        <w:rPr>
          <w:rtl w:val="0"/>
        </w:rPr>
      </w:r>
    </w:p>
    <w:p w:rsidR="00000000" w:rsidDel="00000000" w:rsidP="00000000" w:rsidRDefault="00000000" w:rsidRPr="00000000" w14:paraId="000000D8">
      <w:pPr>
        <w:keepNext w:val="1"/>
        <w:keepLines w:val="1"/>
        <w:spacing w:after="0" w:before="200" w:lineRule="auto"/>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6046276" cy="2135188"/>
            <wp:effectExtent b="0" l="0" r="0" t="0"/>
            <wp:docPr id="10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046276" cy="213518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A">
      <w:pPr>
        <w:keepNext w:val="1"/>
        <w:keepLines w:val="1"/>
        <w:spacing w:after="0" w:before="200" w:lineRule="auto"/>
        <w:rPr>
          <w:rFonts w:ascii="Arial" w:cs="Arial" w:eastAsia="Arial" w:hAnsi="Arial"/>
          <w:b w:val="1"/>
        </w:rPr>
      </w:pPr>
      <w:r w:rsidDel="00000000" w:rsidR="00000000" w:rsidRPr="00000000">
        <w:rPr>
          <w:rFonts w:ascii="Arial" w:cs="Arial" w:eastAsia="Arial" w:hAnsi="Arial"/>
          <w:b w:val="1"/>
          <w:rtl w:val="0"/>
        </w:rPr>
        <w:t xml:space="preserve">Descripción</w:t>
      </w:r>
    </w:p>
    <w:p w:rsidR="00000000" w:rsidDel="00000000" w:rsidP="00000000" w:rsidRDefault="00000000" w:rsidRPr="00000000" w14:paraId="000000DB">
      <w:pPr>
        <w:keepNext w:val="1"/>
        <w:keepLines w:val="1"/>
        <w:spacing w:after="0" w:before="200" w:lineRule="auto"/>
        <w:jc w:val="both"/>
        <w:rPr>
          <w:rFonts w:ascii="Arial" w:cs="Arial" w:eastAsia="Arial" w:hAnsi="Arial"/>
        </w:rPr>
      </w:pPr>
      <w:bookmarkStart w:colFirst="0" w:colLast="0" w:name="_heading=h.xakjzphk0oi" w:id="11"/>
      <w:bookmarkEnd w:id="11"/>
      <w:r w:rsidDel="00000000" w:rsidR="00000000" w:rsidRPr="00000000">
        <w:rPr>
          <w:rFonts w:ascii="Arial" w:cs="Arial" w:eastAsia="Arial" w:hAnsi="Arial"/>
          <w:rtl w:val="0"/>
        </w:rPr>
        <w:t xml:space="preserve">En esta interfaz contamos con un slider que en la parte superior contiene un botón el cual indica el porcentaje de descuento que tiene cada producto, seguido de este encontramos una imagen del producto en descuento y en la parte inferior una pequeña información del mismo con un enlace el cual le pregunta si desea comprarlo, y al darle click lo envía a…</w:t>
      </w:r>
    </w:p>
    <w:p w:rsidR="00000000" w:rsidDel="00000000" w:rsidP="00000000" w:rsidRDefault="00000000" w:rsidRPr="00000000" w14:paraId="000000DC">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D">
      <w:pPr>
        <w:pStyle w:val="Heading2"/>
        <w:rPr>
          <w:color w:val="000000"/>
          <w:u w:val="single"/>
        </w:rPr>
      </w:pPr>
      <w:bookmarkStart w:colFirst="0" w:colLast="0" w:name="_heading=h.tyjcwt" w:id="12"/>
      <w:bookmarkEnd w:id="12"/>
      <w:r w:rsidDel="00000000" w:rsidR="00000000" w:rsidRPr="00000000">
        <w:rPr>
          <w:color w:val="000000"/>
          <w:rtl w:val="0"/>
        </w:rPr>
        <w:t xml:space="preserve">2.04 Recuperar contraseña</w:t>
      </w:r>
      <w:r w:rsidDel="00000000" w:rsidR="00000000" w:rsidRPr="00000000">
        <w:rPr>
          <w:rtl w:val="0"/>
        </w:rPr>
      </w:r>
    </w:p>
    <w:p w:rsidR="00000000" w:rsidDel="00000000" w:rsidP="00000000" w:rsidRDefault="00000000" w:rsidRPr="00000000" w14:paraId="000000DE">
      <w:pPr>
        <w:keepNext w:val="1"/>
        <w:keepLines w:val="1"/>
        <w:spacing w:after="0" w:before="200" w:lineRule="auto"/>
        <w:rPr>
          <w:rFonts w:ascii="Arial" w:cs="Arial" w:eastAsia="Arial" w:hAnsi="Arial"/>
          <w:b w:val="1"/>
          <w:sz w:val="24"/>
          <w:szCs w:val="24"/>
        </w:rPr>
      </w:pPr>
      <w:bookmarkStart w:colFirst="0" w:colLast="0" w:name="_heading=h.gu76chngvua1" w:id="13"/>
      <w:bookmarkEnd w:id="13"/>
      <w:r w:rsidDel="00000000" w:rsidR="00000000" w:rsidRPr="00000000">
        <w:rPr>
          <w:rFonts w:ascii="Arial" w:cs="Arial" w:eastAsia="Arial" w:hAnsi="Arial"/>
          <w:b w:val="1"/>
          <w:sz w:val="24"/>
          <w:szCs w:val="24"/>
        </w:rPr>
        <w:drawing>
          <wp:inline distB="114300" distT="114300" distL="114300" distR="114300">
            <wp:extent cx="5612130" cy="3162300"/>
            <wp:effectExtent b="0" l="0" r="0" t="0"/>
            <wp:docPr id="104"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0">
      <w:pPr>
        <w:widowControl w:val="1"/>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0E1">
      <w:pPr>
        <w:widowControl w:val="1"/>
        <w:spacing w:after="0" w:line="240" w:lineRule="auto"/>
        <w:rPr>
          <w:rFonts w:ascii="Arial" w:cs="Arial" w:eastAsia="Arial" w:hAnsi="Arial"/>
          <w:b w:val="1"/>
        </w:rPr>
      </w:pPr>
      <w:r w:rsidDel="00000000" w:rsidR="00000000" w:rsidRPr="00000000">
        <w:rPr>
          <w:rFonts w:ascii="Arial" w:cs="Arial" w:eastAsia="Arial" w:hAnsi="Arial"/>
          <w:b w:val="1"/>
          <w:rtl w:val="0"/>
        </w:rPr>
        <w:t xml:space="preserve">Descripción</w:t>
      </w:r>
    </w:p>
    <w:p w:rsidR="00000000" w:rsidDel="00000000" w:rsidP="00000000" w:rsidRDefault="00000000" w:rsidRPr="00000000" w14:paraId="000000E2">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3">
      <w:pPr>
        <w:widowControl w:val="1"/>
        <w:spacing w:after="0" w:line="240" w:lineRule="auto"/>
        <w:jc w:val="both"/>
        <w:rPr>
          <w:rFonts w:ascii="Arial" w:cs="Arial" w:eastAsia="Arial" w:hAnsi="Arial"/>
        </w:rPr>
      </w:pPr>
      <w:r w:rsidDel="00000000" w:rsidR="00000000" w:rsidRPr="00000000">
        <w:rPr>
          <w:rFonts w:ascii="Arial" w:cs="Arial" w:eastAsia="Arial" w:hAnsi="Arial"/>
          <w:rtl w:val="0"/>
        </w:rPr>
        <w:t xml:space="preserve">En esta interfaz encontramos un formulario el cual cuenta en la parte superior con el logo y debajo de este encontramos un título indicando al usuario que se encuentra en proceso de recuperar su contraseña. Debajo de este encontramos 3 campos, en el primer campo pide el nombre del usuario, en el segundo la nueva contraseña y en el último la confirmación de la misma. Debajo de esto encontramos un botón, el cual da la opción de recuperar contraseña para hacer exitoso este proceso. </w:t>
      </w:r>
    </w:p>
    <w:p w:rsidR="00000000" w:rsidDel="00000000" w:rsidP="00000000" w:rsidRDefault="00000000" w:rsidRPr="00000000" w14:paraId="000000E4">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5">
      <w:pPr>
        <w:widowControl w:val="1"/>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0E6">
      <w:pPr>
        <w:pStyle w:val="Heading2"/>
        <w:rPr>
          <w:color w:val="000000"/>
        </w:rPr>
      </w:pPr>
      <w:bookmarkStart w:colFirst="0" w:colLast="0" w:name="_heading=h.1t3h5sf" w:id="14"/>
      <w:bookmarkEnd w:id="14"/>
      <w:r w:rsidDel="00000000" w:rsidR="00000000" w:rsidRPr="00000000">
        <w:rPr>
          <w:color w:val="000000"/>
          <w:rtl w:val="0"/>
        </w:rPr>
        <w:t xml:space="preserve">2.05 Registrarse</w:t>
      </w:r>
    </w:p>
    <w:p w:rsidR="00000000" w:rsidDel="00000000" w:rsidP="00000000" w:rsidRDefault="00000000" w:rsidRPr="00000000" w14:paraId="000000E7">
      <w:pPr>
        <w:keepNext w:val="1"/>
        <w:keepLines w:val="1"/>
        <w:spacing w:after="0" w:before="200" w:lineRule="auto"/>
        <w:rPr>
          <w:rFonts w:ascii="Arial" w:cs="Arial" w:eastAsia="Arial" w:hAnsi="Arial"/>
          <w:b w:val="1"/>
          <w:sz w:val="24"/>
          <w:szCs w:val="24"/>
        </w:rPr>
      </w:pPr>
      <w:bookmarkStart w:colFirst="0" w:colLast="0" w:name="_heading=h.mkrzfqiqb96z" w:id="15"/>
      <w:bookmarkEnd w:id="15"/>
      <w:r w:rsidDel="00000000" w:rsidR="00000000" w:rsidRPr="00000000">
        <w:rPr>
          <w:rFonts w:ascii="Arial" w:cs="Arial" w:eastAsia="Arial" w:hAnsi="Arial"/>
          <w:b w:val="1"/>
          <w:sz w:val="24"/>
          <w:szCs w:val="24"/>
        </w:rPr>
        <w:drawing>
          <wp:inline distB="114300" distT="114300" distL="114300" distR="114300">
            <wp:extent cx="5612130" cy="3162300"/>
            <wp:effectExtent b="0" l="0" r="0" t="0"/>
            <wp:docPr id="10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9">
      <w:pPr>
        <w:widowControl w:val="1"/>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0EA">
      <w:pPr>
        <w:widowControl w:val="1"/>
        <w:spacing w:after="0" w:line="240" w:lineRule="auto"/>
        <w:rPr>
          <w:rFonts w:ascii="Arial" w:cs="Arial" w:eastAsia="Arial" w:hAnsi="Arial"/>
          <w:b w:val="1"/>
        </w:rPr>
      </w:pPr>
      <w:r w:rsidDel="00000000" w:rsidR="00000000" w:rsidRPr="00000000">
        <w:rPr>
          <w:rFonts w:ascii="Arial" w:cs="Arial" w:eastAsia="Arial" w:hAnsi="Arial"/>
          <w:b w:val="1"/>
          <w:rtl w:val="0"/>
        </w:rPr>
        <w:t xml:space="preserve">Descripción</w:t>
      </w:r>
    </w:p>
    <w:p w:rsidR="00000000" w:rsidDel="00000000" w:rsidP="00000000" w:rsidRDefault="00000000" w:rsidRPr="00000000" w14:paraId="000000EB">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C">
      <w:pPr>
        <w:widowControl w:val="1"/>
        <w:spacing w:after="0" w:line="240" w:lineRule="auto"/>
        <w:jc w:val="both"/>
        <w:rPr>
          <w:rFonts w:ascii="Arial" w:cs="Arial" w:eastAsia="Arial" w:hAnsi="Arial"/>
        </w:rPr>
      </w:pPr>
      <w:r w:rsidDel="00000000" w:rsidR="00000000" w:rsidRPr="00000000">
        <w:rPr>
          <w:rFonts w:ascii="Arial" w:cs="Arial" w:eastAsia="Arial" w:hAnsi="Arial"/>
          <w:rtl w:val="0"/>
        </w:rPr>
        <w:t xml:space="preserve">encontramos un formulario el cual cuenta con un título en la parte superior indicando al usuario que se encuentra en proceso de registrarse, debajo de este encontramos 6 campos, el primer campo pide el documento de identidad, el segundo pide el nombre, el tercero los apellidos, el cuarto el email (correo electrónico), el quinto la contraseña, en el último campo se solicita la confirmación de la contraseña y por último encontramos un botón (Registrar) para dar por terminado el registro, y en la parte inferior encontramos un enlace para redireccionarlo a iniciar sesion en caso tal de que ya tenga una cuenta.</w:t>
      </w:r>
    </w:p>
    <w:p w:rsidR="00000000" w:rsidDel="00000000" w:rsidP="00000000" w:rsidRDefault="00000000" w:rsidRPr="00000000" w14:paraId="000000ED">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E">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F">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0">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1">
      <w:pPr>
        <w:widowControl w:val="1"/>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0F2">
      <w:pPr>
        <w:pStyle w:val="Heading2"/>
        <w:rPr>
          <w:color w:val="000000"/>
          <w:sz w:val="46"/>
          <w:szCs w:val="46"/>
          <w:highlight w:val="yellow"/>
        </w:rPr>
      </w:pPr>
      <w:bookmarkStart w:colFirst="0" w:colLast="0" w:name="_heading=h.4d34og8" w:id="16"/>
      <w:bookmarkEnd w:id="16"/>
      <w:r w:rsidDel="00000000" w:rsidR="00000000" w:rsidRPr="00000000">
        <w:rPr>
          <w:color w:val="000000"/>
          <w:rtl w:val="0"/>
        </w:rPr>
        <w:t xml:space="preserve">2.06 Agregar producto</w:t>
      </w:r>
      <w:r w:rsidDel="00000000" w:rsidR="00000000" w:rsidRPr="00000000">
        <w:rPr>
          <w:rtl w:val="0"/>
        </w:rPr>
      </w:r>
    </w:p>
    <w:p w:rsidR="00000000" w:rsidDel="00000000" w:rsidP="00000000" w:rsidRDefault="00000000" w:rsidRPr="00000000" w14:paraId="000000F3">
      <w:pPr>
        <w:keepNext w:val="1"/>
        <w:keepLines w:val="1"/>
        <w:spacing w:after="0" w:before="200" w:lineRule="auto"/>
        <w:rPr>
          <w:rFonts w:ascii="Arial" w:cs="Arial" w:eastAsia="Arial" w:hAnsi="Arial"/>
          <w:b w:val="1"/>
          <w:sz w:val="24"/>
          <w:szCs w:val="24"/>
        </w:rPr>
      </w:pPr>
      <w:bookmarkStart w:colFirst="0" w:colLast="0" w:name="_heading=h.asq30vrefglk" w:id="17"/>
      <w:bookmarkEnd w:id="17"/>
      <w:r w:rsidDel="00000000" w:rsidR="00000000" w:rsidRPr="00000000">
        <w:rPr>
          <w:rFonts w:ascii="Arial" w:cs="Arial" w:eastAsia="Arial" w:hAnsi="Arial"/>
          <w:b w:val="1"/>
        </w:rPr>
        <w:drawing>
          <wp:inline distB="114300" distT="114300" distL="114300" distR="114300">
            <wp:extent cx="5612130" cy="3162300"/>
            <wp:effectExtent b="0" l="0" r="0" t="0"/>
            <wp:docPr id="106"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5">
      <w:pPr>
        <w:widowControl w:val="1"/>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0F6">
      <w:pPr>
        <w:widowControl w:val="1"/>
        <w:spacing w:after="0" w:line="240" w:lineRule="auto"/>
        <w:rPr>
          <w:rFonts w:ascii="Arial" w:cs="Arial" w:eastAsia="Arial" w:hAnsi="Arial"/>
          <w:b w:val="1"/>
        </w:rPr>
      </w:pPr>
      <w:r w:rsidDel="00000000" w:rsidR="00000000" w:rsidRPr="00000000">
        <w:rPr>
          <w:rFonts w:ascii="Arial" w:cs="Arial" w:eastAsia="Arial" w:hAnsi="Arial"/>
          <w:b w:val="1"/>
          <w:rtl w:val="0"/>
        </w:rPr>
        <w:t xml:space="preserve">Descripción</w:t>
      </w:r>
    </w:p>
    <w:p w:rsidR="00000000" w:rsidDel="00000000" w:rsidP="00000000" w:rsidRDefault="00000000" w:rsidRPr="00000000" w14:paraId="000000F7">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8">
      <w:pPr>
        <w:widowControl w:val="1"/>
        <w:spacing w:after="0" w:line="240" w:lineRule="auto"/>
        <w:jc w:val="both"/>
        <w:rPr>
          <w:rFonts w:ascii="Arial" w:cs="Arial" w:eastAsia="Arial" w:hAnsi="Arial"/>
        </w:rPr>
      </w:pPr>
      <w:r w:rsidDel="00000000" w:rsidR="00000000" w:rsidRPr="00000000">
        <w:rPr>
          <w:rFonts w:ascii="Arial" w:cs="Arial" w:eastAsia="Arial" w:hAnsi="Arial"/>
          <w:rtl w:val="0"/>
        </w:rPr>
        <w:t xml:space="preserve">En esta interfaz encontramos un formulario el cual cuenta con un título en la parte superior indicando al usuario que se encuentra en proceso de agregar un producto, debajo de este encontramos 5 campos, el primer campo pide el nombre del producto, el segundo solicita el precio, el tercero el color, el cuarto el material en el cual fue fabricado, el quinto es un campo desplegable que pide el tipo, y al lado de el último campo contamos con un botón el cual permite cargar las fotos del producto, por último en la parte inferior del formulario encontramos dos botones uno para aceptar y así agregar el producto y el otro el de cancelar.</w:t>
      </w:r>
    </w:p>
    <w:p w:rsidR="00000000" w:rsidDel="00000000" w:rsidP="00000000" w:rsidRDefault="00000000" w:rsidRPr="00000000" w14:paraId="000000F9">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A">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B">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C">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D">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E">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F">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0">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1">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2">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3">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4">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5">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6">
      <w:pPr>
        <w:pStyle w:val="Heading2"/>
        <w:rPr>
          <w:color w:val="000000"/>
          <w:sz w:val="20"/>
          <w:szCs w:val="20"/>
        </w:rPr>
      </w:pPr>
      <w:bookmarkStart w:colFirst="0" w:colLast="0" w:name="_heading=h.2s8eyo1" w:id="18"/>
      <w:bookmarkEnd w:id="18"/>
      <w:r w:rsidDel="00000000" w:rsidR="00000000" w:rsidRPr="00000000">
        <w:rPr>
          <w:color w:val="000000"/>
          <w:rtl w:val="0"/>
        </w:rPr>
        <w:t xml:space="preserve">2.07 Categorías</w:t>
      </w:r>
      <w:r w:rsidDel="00000000" w:rsidR="00000000" w:rsidRPr="00000000">
        <w:rPr>
          <w:rtl w:val="0"/>
        </w:rPr>
      </w:r>
    </w:p>
    <w:p w:rsidR="00000000" w:rsidDel="00000000" w:rsidP="00000000" w:rsidRDefault="00000000" w:rsidRPr="00000000" w14:paraId="00000107">
      <w:pPr>
        <w:keepNext w:val="1"/>
        <w:keepLines w:val="1"/>
        <w:spacing w:after="0" w:before="200" w:lineRule="auto"/>
        <w:rPr>
          <w:rFonts w:ascii="Arial" w:cs="Arial" w:eastAsia="Arial" w:hAnsi="Arial"/>
          <w:b w:val="1"/>
          <w:sz w:val="24"/>
          <w:szCs w:val="24"/>
        </w:rPr>
      </w:pPr>
      <w:r w:rsidDel="00000000" w:rsidR="00000000" w:rsidRPr="00000000">
        <w:rPr>
          <w:rFonts w:ascii="Arial" w:cs="Arial" w:eastAsia="Arial" w:hAnsi="Arial"/>
          <w:b w:val="1"/>
        </w:rPr>
        <w:drawing>
          <wp:inline distB="114300" distT="114300" distL="114300" distR="114300">
            <wp:extent cx="5612130" cy="3162300"/>
            <wp:effectExtent b="0" l="0" r="0" t="0"/>
            <wp:docPr id="105"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1"/>
        <w:keepLines w:val="1"/>
        <w:spacing w:after="0" w:before="200" w:lineRule="auto"/>
        <w:rPr>
          <w:rFonts w:ascii="Arial" w:cs="Arial" w:eastAsia="Arial" w:hAnsi="Arial"/>
          <w:b w:val="1"/>
          <w:sz w:val="24"/>
          <w:szCs w:val="24"/>
          <w:highlight w:val="white"/>
        </w:rPr>
      </w:pPr>
      <w:bookmarkStart w:colFirst="0" w:colLast="0" w:name="_heading=h.jn4plrx0taus" w:id="19"/>
      <w:bookmarkEnd w:id="19"/>
      <w:r w:rsidDel="00000000" w:rsidR="00000000" w:rsidRPr="00000000">
        <w:rPr>
          <w:rFonts w:ascii="Arial" w:cs="Arial" w:eastAsia="Arial" w:hAnsi="Arial"/>
          <w:b w:val="1"/>
          <w:sz w:val="24"/>
          <w:szCs w:val="24"/>
          <w:highlight w:val="white"/>
          <w:rtl w:val="0"/>
        </w:rPr>
        <w:t xml:space="preserve">Descripción </w:t>
      </w:r>
    </w:p>
    <w:p w:rsidR="00000000" w:rsidDel="00000000" w:rsidP="00000000" w:rsidRDefault="00000000" w:rsidRPr="00000000" w14:paraId="00000109">
      <w:pPr>
        <w:widowControl w:val="1"/>
        <w:spacing w:after="0" w:line="240" w:lineRule="auto"/>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10A">
      <w:pPr>
        <w:widowControl w:val="1"/>
        <w:spacing w:after="0" w:lin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En esta interfaz encontramos en la parte superior un título, debajo de esta un apartado con distintas categorías donde cada una lleva un nombre y una imagen referente a cada categoría que al darle click lo redirecciona a otra interfaz donde esta la informacion completa de cada categoría.</w:t>
      </w:r>
    </w:p>
    <w:p w:rsidR="00000000" w:rsidDel="00000000" w:rsidP="00000000" w:rsidRDefault="00000000" w:rsidRPr="00000000" w14:paraId="0000010B">
      <w:pPr>
        <w:widowControl w:val="1"/>
        <w:spacing w:after="0" w:lin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en la parte inferior  encontramos cuatro enlaces (productos, productos nuevos,productos más vendidos, productos mejor calificados) que nos brindaran información muy detallada sobre los productos.</w:t>
      </w:r>
    </w:p>
    <w:p w:rsidR="00000000" w:rsidDel="00000000" w:rsidP="00000000" w:rsidRDefault="00000000" w:rsidRPr="00000000" w14:paraId="0000010C">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D">
      <w:pPr>
        <w:pStyle w:val="Heading2"/>
        <w:rPr>
          <w:color w:val="000000"/>
          <w:highlight w:val="white"/>
        </w:rPr>
      </w:pPr>
      <w:bookmarkStart w:colFirst="0" w:colLast="0" w:name="_heading=h.35nkun2" w:id="20"/>
      <w:bookmarkEnd w:id="20"/>
      <w:r w:rsidDel="00000000" w:rsidR="00000000" w:rsidRPr="00000000">
        <w:rPr>
          <w:color w:val="000000"/>
          <w:rtl w:val="0"/>
        </w:rPr>
        <w:t xml:space="preserve">2.08 </w:t>
      </w:r>
      <w:r w:rsidDel="00000000" w:rsidR="00000000" w:rsidRPr="00000000">
        <w:rPr>
          <w:color w:val="000000"/>
          <w:highlight w:val="white"/>
          <w:rtl w:val="0"/>
        </w:rPr>
        <w:t xml:space="preserve">Asignar rol.</w:t>
      </w:r>
    </w:p>
    <w:p w:rsidR="00000000" w:rsidDel="00000000" w:rsidP="00000000" w:rsidRDefault="00000000" w:rsidRPr="00000000" w14:paraId="0000010E">
      <w:pPr>
        <w:keepNext w:val="1"/>
        <w:keepLines w:val="1"/>
        <w:spacing w:after="0" w:before="200" w:lineRule="auto"/>
        <w:rPr>
          <w:rFonts w:ascii="Arial" w:cs="Arial" w:eastAsia="Arial" w:hAnsi="Arial"/>
          <w:b w:val="1"/>
          <w:sz w:val="24"/>
          <w:szCs w:val="24"/>
        </w:rPr>
      </w:pPr>
      <w:bookmarkStart w:colFirst="0" w:colLast="0" w:name="_heading=h.drlxws37n12q" w:id="21"/>
      <w:bookmarkEnd w:id="21"/>
      <w:r w:rsidDel="00000000" w:rsidR="00000000" w:rsidRPr="00000000">
        <w:rPr>
          <w:rFonts w:ascii="Arial" w:cs="Arial" w:eastAsia="Arial" w:hAnsi="Arial"/>
          <w:b w:val="1"/>
        </w:rPr>
        <w:drawing>
          <wp:inline distB="114300" distT="114300" distL="114300" distR="114300">
            <wp:extent cx="5612130" cy="1765300"/>
            <wp:effectExtent b="0" l="0" r="0" t="0"/>
            <wp:docPr id="110"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61213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1"/>
        <w:keepLines w:val="1"/>
        <w:spacing w:after="0" w:before="200" w:lineRule="auto"/>
        <w:rPr>
          <w:rFonts w:ascii="Arial" w:cs="Arial" w:eastAsia="Arial" w:hAnsi="Arial"/>
          <w:b w:val="1"/>
        </w:rPr>
      </w:pPr>
      <w:r w:rsidDel="00000000" w:rsidR="00000000" w:rsidRPr="00000000">
        <w:rPr>
          <w:rtl w:val="0"/>
        </w:rPr>
      </w:r>
    </w:p>
    <w:p w:rsidR="00000000" w:rsidDel="00000000" w:rsidP="00000000" w:rsidRDefault="00000000" w:rsidRPr="00000000" w14:paraId="00000110">
      <w:pPr>
        <w:keepNext w:val="1"/>
        <w:keepLines w:val="1"/>
        <w:spacing w:after="0" w:before="200" w:lineRule="auto"/>
        <w:rPr>
          <w:rFonts w:ascii="Arial" w:cs="Arial" w:eastAsia="Arial" w:hAnsi="Arial"/>
          <w:b w:val="1"/>
        </w:rPr>
      </w:pPr>
      <w:r w:rsidDel="00000000" w:rsidR="00000000" w:rsidRPr="00000000">
        <w:rPr>
          <w:rFonts w:ascii="Arial" w:cs="Arial" w:eastAsia="Arial" w:hAnsi="Arial"/>
          <w:b w:val="1"/>
          <w:rtl w:val="0"/>
        </w:rPr>
        <w:t xml:space="preserve">Descripción</w:t>
      </w:r>
    </w:p>
    <w:p w:rsidR="00000000" w:rsidDel="00000000" w:rsidP="00000000" w:rsidRDefault="00000000" w:rsidRPr="00000000" w14:paraId="00000111">
      <w:pPr>
        <w:widowControl w:val="1"/>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12">
      <w:pPr>
        <w:widowControl w:val="1"/>
        <w:spacing w:after="0" w:line="240" w:lineRule="auto"/>
        <w:jc w:val="both"/>
        <w:rPr>
          <w:rFonts w:ascii="Arial" w:cs="Arial" w:eastAsia="Arial" w:hAnsi="Arial"/>
        </w:rPr>
      </w:pPr>
      <w:r w:rsidDel="00000000" w:rsidR="00000000" w:rsidRPr="00000000">
        <w:rPr>
          <w:rFonts w:ascii="Arial" w:cs="Arial" w:eastAsia="Arial" w:hAnsi="Arial"/>
          <w:rtl w:val="0"/>
        </w:rPr>
        <w:t xml:space="preserve">En esta interfaz encontramos un formulario el cual cuenta con un título (listado de usuarios) en la parte superior indicando que se encuentra en listado de usuarios para asignarles un rol, debajo de este encontramos dos campos, uno con los respectivos nombres de los empleados y otro con un botón para activar o desactivar su rol.</w:t>
      </w:r>
    </w:p>
    <w:p w:rsidR="00000000" w:rsidDel="00000000" w:rsidP="00000000" w:rsidRDefault="00000000" w:rsidRPr="00000000" w14:paraId="00000113">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4">
      <w:pPr>
        <w:widowControl w:val="1"/>
        <w:spacing w:after="0" w:line="240" w:lineRule="auto"/>
        <w:jc w:val="both"/>
        <w:rPr>
          <w:rFonts w:ascii="Arial" w:cs="Arial" w:eastAsia="Arial" w:hAnsi="Arial"/>
        </w:rPr>
      </w:pPr>
      <w:r w:rsidDel="00000000" w:rsidR="00000000" w:rsidRPr="00000000">
        <w:rPr>
          <w:rFonts w:ascii="Arial" w:cs="Arial" w:eastAsia="Arial" w:hAnsi="Arial"/>
          <w:rtl w:val="0"/>
        </w:rPr>
        <w:t xml:space="preserve">Esta interfaz servirá de igual manera para (desactivar usuarios) tendrá el listado y un botón para activar o desactivar los usuarios.</w:t>
      </w:r>
    </w:p>
    <w:p w:rsidR="00000000" w:rsidDel="00000000" w:rsidP="00000000" w:rsidRDefault="00000000" w:rsidRPr="00000000" w14:paraId="00000115">
      <w:pPr>
        <w:pStyle w:val="Heading2"/>
        <w:rPr>
          <w:color w:val="000000"/>
        </w:rPr>
      </w:pPr>
      <w:bookmarkStart w:colFirst="0" w:colLast="0" w:name="_heading=h.1ksv4uv" w:id="22"/>
      <w:bookmarkEnd w:id="22"/>
      <w:r w:rsidDel="00000000" w:rsidR="00000000" w:rsidRPr="00000000">
        <w:rPr>
          <w:color w:val="000000"/>
          <w:rtl w:val="0"/>
        </w:rPr>
        <w:t xml:space="preserve">2.09 Pedidos</w:t>
      </w:r>
    </w:p>
    <w:p w:rsidR="00000000" w:rsidDel="00000000" w:rsidP="00000000" w:rsidRDefault="00000000" w:rsidRPr="00000000" w14:paraId="00000116">
      <w:pPr>
        <w:keepNext w:val="1"/>
        <w:keepLines w:val="1"/>
        <w:spacing w:after="0" w:before="200" w:lineRule="auto"/>
        <w:rPr>
          <w:rFonts w:ascii="Arial" w:cs="Arial" w:eastAsia="Arial" w:hAnsi="Arial"/>
          <w:b w:val="1"/>
          <w:sz w:val="24"/>
          <w:szCs w:val="24"/>
        </w:rPr>
      </w:pPr>
      <w:r w:rsidDel="00000000" w:rsidR="00000000" w:rsidRPr="00000000">
        <w:rPr>
          <w:rFonts w:ascii="Arial" w:cs="Arial" w:eastAsia="Arial" w:hAnsi="Arial"/>
          <w:b w:val="1"/>
        </w:rPr>
        <w:drawing>
          <wp:inline distB="114300" distT="114300" distL="114300" distR="114300">
            <wp:extent cx="5612130" cy="1765300"/>
            <wp:effectExtent b="0" l="0" r="0" t="0"/>
            <wp:docPr id="10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61213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1"/>
        <w:keepLines w:val="1"/>
        <w:spacing w:after="0" w:before="200" w:lineRule="auto"/>
        <w:rPr>
          <w:rFonts w:ascii="Arial" w:cs="Arial" w:eastAsia="Arial" w:hAnsi="Arial"/>
          <w:b w:val="1"/>
        </w:rPr>
      </w:pPr>
      <w:bookmarkStart w:colFirst="0" w:colLast="0" w:name="_heading=h.1a6egutphvil" w:id="23"/>
      <w:bookmarkEnd w:id="23"/>
      <w:r w:rsidDel="00000000" w:rsidR="00000000" w:rsidRPr="00000000">
        <w:rPr>
          <w:rFonts w:ascii="Arial" w:cs="Arial" w:eastAsia="Arial" w:hAnsi="Arial"/>
          <w:b w:val="1"/>
          <w:rtl w:val="0"/>
        </w:rPr>
        <w:t xml:space="preserve">Descripción</w:t>
      </w:r>
    </w:p>
    <w:p w:rsidR="00000000" w:rsidDel="00000000" w:rsidP="00000000" w:rsidRDefault="00000000" w:rsidRPr="00000000" w14:paraId="00000118">
      <w:pPr>
        <w:widowControl w:val="1"/>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19">
      <w:pPr>
        <w:widowControl w:val="1"/>
        <w:spacing w:after="0" w:line="240" w:lineRule="auto"/>
        <w:jc w:val="both"/>
        <w:rPr>
          <w:rFonts w:ascii="Arial" w:cs="Arial" w:eastAsia="Arial" w:hAnsi="Arial"/>
        </w:rPr>
      </w:pPr>
      <w:r w:rsidDel="00000000" w:rsidR="00000000" w:rsidRPr="00000000">
        <w:rPr>
          <w:rFonts w:ascii="Arial" w:cs="Arial" w:eastAsia="Arial" w:hAnsi="Arial"/>
          <w:rtl w:val="0"/>
        </w:rPr>
        <w:t xml:space="preserve">En esta interfaz encontramos un cuadro el cual cuenta con (4) cuatro campos que son pedidos pendientes donde se encuentra el listado de pedidos y en los otros tres campos tenemos las opciones (inactivo, por entregar y entregado) que son los estados en que se encuentran los pedidos. Para indicar el estado de cada pedido se marcará con una (X) el campo correspondiente.</w:t>
      </w:r>
    </w:p>
    <w:p w:rsidR="00000000" w:rsidDel="00000000" w:rsidP="00000000" w:rsidRDefault="00000000" w:rsidRPr="00000000" w14:paraId="0000011A">
      <w:pPr>
        <w:widowControl w:val="1"/>
        <w:spacing w:after="0" w:line="240" w:lineRule="auto"/>
        <w:jc w:val="both"/>
        <w:rPr>
          <w:rFonts w:ascii="Arial" w:cs="Arial" w:eastAsia="Arial" w:hAnsi="Arial"/>
        </w:rPr>
      </w:pPr>
      <w:r w:rsidDel="00000000" w:rsidR="00000000" w:rsidRPr="00000000">
        <w:rPr>
          <w:rFonts w:ascii="Arial" w:cs="Arial" w:eastAsia="Arial" w:hAnsi="Arial"/>
          <w:rtl w:val="0"/>
        </w:rPr>
        <w:t xml:space="preserve">Esta misma interfaz servirá para:</w:t>
      </w:r>
    </w:p>
    <w:p w:rsidR="00000000" w:rsidDel="00000000" w:rsidP="00000000" w:rsidRDefault="00000000" w:rsidRPr="00000000" w14:paraId="0000011B">
      <w:pPr>
        <w:widowControl w:val="1"/>
        <w:spacing w:after="0" w:line="240" w:lineRule="auto"/>
        <w:jc w:val="both"/>
        <w:rPr>
          <w:rFonts w:ascii="Arial" w:cs="Arial" w:eastAsia="Arial" w:hAnsi="Arial"/>
        </w:rPr>
      </w:pPr>
      <w:r w:rsidDel="00000000" w:rsidR="00000000" w:rsidRPr="00000000">
        <w:rPr>
          <w:rFonts w:ascii="Arial" w:cs="Arial" w:eastAsia="Arial" w:hAnsi="Arial"/>
          <w:rtl w:val="0"/>
        </w:rPr>
        <w:t xml:space="preserve">(estado de publicación) que tendrá el listado de los productos y en vez de marcar con una (X) tendrá un botón con la opción de activar o desactivar publicación.</w:t>
      </w:r>
    </w:p>
    <w:p w:rsidR="00000000" w:rsidDel="00000000" w:rsidP="00000000" w:rsidRDefault="00000000" w:rsidRPr="00000000" w14:paraId="0000011C">
      <w:pPr>
        <w:widowControl w:val="1"/>
        <w:spacing w:after="0" w:line="240" w:lineRule="auto"/>
        <w:jc w:val="both"/>
        <w:rPr>
          <w:rFonts w:ascii="Arial" w:cs="Arial" w:eastAsia="Arial" w:hAnsi="Arial"/>
        </w:rPr>
      </w:pPr>
      <w:r w:rsidDel="00000000" w:rsidR="00000000" w:rsidRPr="00000000">
        <w:rPr>
          <w:rFonts w:ascii="Arial" w:cs="Arial" w:eastAsia="Arial" w:hAnsi="Arial"/>
          <w:rtl w:val="0"/>
        </w:rPr>
        <w:t xml:space="preserve">(orden de producción) que tendrá el listado de los productos y los otros (3) tres campos cambiarán por, espera, en producción e inactivo.</w:t>
      </w:r>
    </w:p>
    <w:p w:rsidR="00000000" w:rsidDel="00000000" w:rsidP="00000000" w:rsidRDefault="00000000" w:rsidRPr="00000000" w14:paraId="0000011D">
      <w:pPr>
        <w:widowControl w:val="1"/>
        <w:spacing w:after="0" w:line="240" w:lineRule="auto"/>
        <w:jc w:val="both"/>
        <w:rPr>
          <w:rFonts w:ascii="Arial" w:cs="Arial" w:eastAsia="Arial" w:hAnsi="Arial"/>
        </w:rPr>
      </w:pPr>
      <w:r w:rsidDel="00000000" w:rsidR="00000000" w:rsidRPr="00000000">
        <w:rPr>
          <w:rFonts w:ascii="Arial" w:cs="Arial" w:eastAsia="Arial" w:hAnsi="Arial"/>
          <w:rtl w:val="0"/>
        </w:rPr>
        <w:t xml:space="preserve">(pedidos despachados) que tendrá el listado de los productos y el campo despachados en transportadora con su respectiva fecha.</w:t>
      </w:r>
    </w:p>
    <w:p w:rsidR="00000000" w:rsidDel="00000000" w:rsidP="00000000" w:rsidRDefault="00000000" w:rsidRPr="00000000" w14:paraId="0000011E">
      <w:pPr>
        <w:widowControl w:val="1"/>
        <w:spacing w:after="0" w:line="240" w:lineRule="auto"/>
        <w:jc w:val="both"/>
        <w:rPr>
          <w:rFonts w:ascii="Arial" w:cs="Arial" w:eastAsia="Arial" w:hAnsi="Arial"/>
        </w:rPr>
      </w:pPr>
      <w:r w:rsidDel="00000000" w:rsidR="00000000" w:rsidRPr="00000000">
        <w:rPr>
          <w:rFonts w:ascii="Arial" w:cs="Arial" w:eastAsia="Arial" w:hAnsi="Arial"/>
          <w:rtl w:val="0"/>
        </w:rPr>
        <w:t xml:space="preserve">(historial de compras por usuario) que tendrá el listado de los productos que ha comprado el usuario con su respectiva fecha y precio.</w:t>
      </w:r>
    </w:p>
    <w:p w:rsidR="00000000" w:rsidDel="00000000" w:rsidP="00000000" w:rsidRDefault="00000000" w:rsidRPr="00000000" w14:paraId="0000011F">
      <w:pPr>
        <w:widowControl w:val="1"/>
        <w:spacing w:after="0" w:line="240" w:lineRule="auto"/>
        <w:jc w:val="both"/>
        <w:rPr>
          <w:rFonts w:ascii="Arial" w:cs="Arial" w:eastAsia="Arial" w:hAnsi="Arial"/>
        </w:rPr>
      </w:pPr>
      <w:r w:rsidDel="00000000" w:rsidR="00000000" w:rsidRPr="00000000">
        <w:rPr>
          <w:rFonts w:ascii="Arial" w:cs="Arial" w:eastAsia="Arial" w:hAnsi="Arial"/>
          <w:rtl w:val="0"/>
        </w:rPr>
        <w:t xml:space="preserve">(seguimiento a pedido) que tendrá el listado de los productos y los otros campos serán, producto en espera, en producción y terminado.</w:t>
      </w:r>
    </w:p>
    <w:p w:rsidR="00000000" w:rsidDel="00000000" w:rsidP="00000000" w:rsidRDefault="00000000" w:rsidRPr="00000000" w14:paraId="00000120">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1">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2">
      <w:pPr>
        <w:pStyle w:val="Heading2"/>
        <w:rPr>
          <w:color w:val="000000"/>
          <w:highlight w:val="yellow"/>
        </w:rPr>
      </w:pPr>
      <w:bookmarkStart w:colFirst="0" w:colLast="0" w:name="_heading=h.2xcytpi" w:id="24"/>
      <w:bookmarkEnd w:id="24"/>
      <w:r w:rsidDel="00000000" w:rsidR="00000000" w:rsidRPr="00000000">
        <w:rPr>
          <w:color w:val="000000"/>
          <w:highlight w:val="yellow"/>
          <w:rtl w:val="0"/>
        </w:rPr>
        <w:t xml:space="preserve">2.10 Cambiar contraseña. (falta interf)</w:t>
      </w:r>
    </w:p>
    <w:p w:rsidR="00000000" w:rsidDel="00000000" w:rsidP="00000000" w:rsidRDefault="00000000" w:rsidRPr="00000000" w14:paraId="00000123">
      <w:pPr>
        <w:keepNext w:val="1"/>
        <w:keepLines w:val="1"/>
        <w:spacing w:after="0" w:before="200" w:lineRule="auto"/>
        <w:rPr>
          <w:rFonts w:ascii="Arial" w:cs="Arial" w:eastAsia="Arial" w:hAnsi="Arial"/>
          <w:b w:val="1"/>
          <w:sz w:val="24"/>
          <w:szCs w:val="24"/>
        </w:rPr>
      </w:pPr>
      <w:r w:rsidDel="00000000" w:rsidR="00000000" w:rsidRPr="00000000">
        <w:rPr>
          <w:rFonts w:ascii="Arial" w:cs="Arial" w:eastAsia="Arial" w:hAnsi="Arial"/>
          <w:b w:val="1"/>
        </w:rPr>
        <w:drawing>
          <wp:inline distB="0" distT="0" distL="0" distR="0">
            <wp:extent cx="5612130" cy="3592830"/>
            <wp:effectExtent b="0" l="0" r="0" t="0"/>
            <wp:docPr id="11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612130" cy="359283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1"/>
        <w:keepLines w:val="1"/>
        <w:spacing w:after="0" w:before="200" w:lineRule="auto"/>
        <w:rPr>
          <w:rFonts w:ascii="Arial" w:cs="Arial" w:eastAsia="Arial" w:hAnsi="Arial"/>
          <w:b w:val="1"/>
        </w:rPr>
      </w:pPr>
      <w:bookmarkStart w:colFirst="0" w:colLast="0" w:name="_heading=h.qtf32pupcpg6" w:id="25"/>
      <w:bookmarkEnd w:id="25"/>
      <w:r w:rsidDel="00000000" w:rsidR="00000000" w:rsidRPr="00000000">
        <w:rPr>
          <w:rFonts w:ascii="Arial" w:cs="Arial" w:eastAsia="Arial" w:hAnsi="Arial"/>
          <w:b w:val="1"/>
          <w:rtl w:val="0"/>
        </w:rPr>
        <w:t xml:space="preserve">Descripción</w:t>
      </w:r>
    </w:p>
    <w:p w:rsidR="00000000" w:rsidDel="00000000" w:rsidP="00000000" w:rsidRDefault="00000000" w:rsidRPr="00000000" w14:paraId="00000125">
      <w:pPr>
        <w:widowControl w:val="1"/>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26">
      <w:pPr>
        <w:widowControl w:val="1"/>
        <w:spacing w:after="0" w:line="240" w:lineRule="auto"/>
        <w:jc w:val="both"/>
        <w:rPr>
          <w:rFonts w:ascii="Arial" w:cs="Arial" w:eastAsia="Arial" w:hAnsi="Arial"/>
        </w:rPr>
      </w:pPr>
      <w:r w:rsidDel="00000000" w:rsidR="00000000" w:rsidRPr="00000000">
        <w:rPr>
          <w:rFonts w:ascii="Arial" w:cs="Arial" w:eastAsia="Arial" w:hAnsi="Arial"/>
          <w:rtl w:val="0"/>
        </w:rPr>
        <w:t xml:space="preserve">En esta interfaz encontramos un formulario el cual cuenta con un título (Cambiar contraseña) en la parte superior indicando que se encuentra en proceso de cambiar su contraseña, dentro de este se encuentran 3 campos, el (1) primero le pide que digite la contraseña actual, el (2) segundo le solicita digitar la nueva contraseña y el (3) tercero  para confirmar la nueva contraseña, en la parte inferior de estos campos encontramos (2) dos botones los cuales tienen la opción de (aceptar) para realizar la solicitud o el cambio de contraseña, y el otro botón para (cancelar) </w:t>
      </w:r>
    </w:p>
    <w:p w:rsidR="00000000" w:rsidDel="00000000" w:rsidP="00000000" w:rsidRDefault="00000000" w:rsidRPr="00000000" w14:paraId="00000127">
      <w:pPr>
        <w:widowControl w:val="1"/>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8">
      <w:pPr>
        <w:pStyle w:val="Heading2"/>
        <w:rPr>
          <w:color w:val="000000"/>
          <w:highlight w:val="yellow"/>
        </w:rPr>
      </w:pPr>
      <w:bookmarkStart w:colFirst="0" w:colLast="0" w:name="_heading=h.1ci93xb" w:id="26"/>
      <w:bookmarkEnd w:id="26"/>
      <w:r w:rsidDel="00000000" w:rsidR="00000000" w:rsidRPr="00000000">
        <w:rPr>
          <w:color w:val="000000"/>
          <w:highlight w:val="yellow"/>
          <w:rtl w:val="0"/>
        </w:rPr>
        <w:t xml:space="preserve">2.11 Sección de Productos</w:t>
      </w:r>
    </w:p>
    <w:p w:rsidR="00000000" w:rsidDel="00000000" w:rsidP="00000000" w:rsidRDefault="00000000" w:rsidRPr="00000000" w14:paraId="00000129">
      <w:pPr>
        <w:keepNext w:val="1"/>
        <w:keepLines w:val="1"/>
        <w:spacing w:after="0" w:before="200" w:lineRule="auto"/>
        <w:rPr>
          <w:rFonts w:ascii="Arial" w:cs="Arial" w:eastAsia="Arial" w:hAnsi="Arial"/>
          <w:b w:val="1"/>
          <w:sz w:val="24"/>
          <w:szCs w:val="24"/>
          <w:highlight w:val="yellow"/>
        </w:rPr>
      </w:pPr>
      <w:r w:rsidDel="00000000" w:rsidR="00000000" w:rsidRPr="00000000">
        <w:rPr>
          <w:rFonts w:ascii="Arial" w:cs="Arial" w:eastAsia="Arial" w:hAnsi="Arial"/>
          <w:b w:val="1"/>
          <w:highlight w:val="yellow"/>
        </w:rPr>
        <w:drawing>
          <wp:inline distB="114300" distT="114300" distL="114300" distR="114300">
            <wp:extent cx="5612130" cy="3162300"/>
            <wp:effectExtent b="0" l="0" r="0" t="0"/>
            <wp:docPr id="11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1"/>
        <w:keepLines w:val="1"/>
        <w:spacing w:after="0" w:before="200" w:lineRule="auto"/>
        <w:rPr>
          <w:rFonts w:ascii="Arial" w:cs="Arial" w:eastAsia="Arial" w:hAnsi="Arial"/>
          <w:b w:val="1"/>
          <w:highlight w:val="yellow"/>
        </w:rPr>
      </w:pPr>
      <w:bookmarkStart w:colFirst="0" w:colLast="0" w:name="_heading=h.ltgtvmcaondx" w:id="27"/>
      <w:bookmarkEnd w:id="27"/>
      <w:r w:rsidDel="00000000" w:rsidR="00000000" w:rsidRPr="00000000">
        <w:rPr>
          <w:rFonts w:ascii="Arial" w:cs="Arial" w:eastAsia="Arial" w:hAnsi="Arial"/>
          <w:b w:val="1"/>
          <w:highlight w:val="yellow"/>
          <w:rtl w:val="0"/>
        </w:rPr>
        <w:t xml:space="preserve">Descripción</w:t>
      </w:r>
    </w:p>
    <w:p w:rsidR="00000000" w:rsidDel="00000000" w:rsidP="00000000" w:rsidRDefault="00000000" w:rsidRPr="00000000" w14:paraId="0000012B">
      <w:pPr>
        <w:keepNext w:val="1"/>
        <w:keepLines w:val="1"/>
        <w:spacing w:after="0" w:before="200" w:lineRule="auto"/>
        <w:rPr>
          <w:rFonts w:ascii="Arial" w:cs="Arial" w:eastAsia="Arial" w:hAnsi="Arial"/>
          <w:b w:val="1"/>
          <w:highlight w:val="yellow"/>
        </w:rPr>
      </w:pPr>
      <w:bookmarkStart w:colFirst="0" w:colLast="0" w:name="_heading=h.ir94tb59k3i" w:id="28"/>
      <w:bookmarkEnd w:id="28"/>
      <w:r w:rsidDel="00000000" w:rsidR="00000000" w:rsidRPr="00000000">
        <w:rPr>
          <w:rtl w:val="0"/>
        </w:rPr>
      </w:r>
    </w:p>
    <w:p w:rsidR="00000000" w:rsidDel="00000000" w:rsidP="00000000" w:rsidRDefault="00000000" w:rsidRPr="00000000" w14:paraId="0000012C">
      <w:pPr>
        <w:widowControl w:val="1"/>
        <w:spacing w:after="0" w:line="240" w:lineRule="auto"/>
        <w:rPr>
          <w:rFonts w:ascii="Arial" w:cs="Arial" w:eastAsia="Arial" w:hAnsi="Arial"/>
          <w:highlight w:val="yellow"/>
        </w:rPr>
      </w:pPr>
      <w:r w:rsidDel="00000000" w:rsidR="00000000" w:rsidRPr="00000000">
        <w:rPr>
          <w:rFonts w:ascii="Arial" w:cs="Arial" w:eastAsia="Arial" w:hAnsi="Arial"/>
          <w:highlight w:val="yellow"/>
          <w:rtl w:val="0"/>
        </w:rPr>
        <w:t xml:space="preserve">En esta interfaz encontramos unas cards que cuentan con la imagen del producto, debajo de la imagen contiene el nombre del producto, una breve descripción y su precio.</w:t>
      </w:r>
    </w:p>
    <w:p w:rsidR="00000000" w:rsidDel="00000000" w:rsidP="00000000" w:rsidRDefault="00000000" w:rsidRPr="00000000" w14:paraId="0000012D">
      <w:pPr>
        <w:widowControl w:val="1"/>
        <w:spacing w:after="0" w:line="240" w:lineRule="auto"/>
        <w:rPr>
          <w:rFonts w:ascii="Arial" w:cs="Arial" w:eastAsia="Arial" w:hAnsi="Arial"/>
          <w:highlight w:val="yellow"/>
        </w:rPr>
      </w:pPr>
      <w:r w:rsidDel="00000000" w:rsidR="00000000" w:rsidRPr="00000000">
        <w:rPr>
          <w:rFonts w:ascii="Arial" w:cs="Arial" w:eastAsia="Arial" w:hAnsi="Arial"/>
          <w:highlight w:val="yellow"/>
          <w:rtl w:val="0"/>
        </w:rPr>
        <w:t xml:space="preserve">en la ´parte inferior de cada card un enlace (comprar ahora) que lo redireccionara a una pasarela de pagos o carrito de compras.</w:t>
      </w:r>
    </w:p>
    <w:p w:rsidR="00000000" w:rsidDel="00000000" w:rsidP="00000000" w:rsidRDefault="00000000" w:rsidRPr="00000000" w14:paraId="0000012E">
      <w:pPr>
        <w:widowControl w:val="1"/>
        <w:spacing w:after="0" w:line="240" w:lineRule="auto"/>
        <w:rPr>
          <w:rFonts w:ascii="Arial" w:cs="Arial" w:eastAsia="Arial" w:hAnsi="Arial"/>
          <w:highlight w:val="yellow"/>
        </w:rPr>
      </w:pPr>
      <w:r w:rsidDel="00000000" w:rsidR="00000000" w:rsidRPr="00000000">
        <w:rPr>
          <w:rtl w:val="0"/>
        </w:rPr>
      </w:r>
    </w:p>
    <w:p w:rsidR="00000000" w:rsidDel="00000000" w:rsidP="00000000" w:rsidRDefault="00000000" w:rsidRPr="00000000" w14:paraId="0000012F">
      <w:pPr>
        <w:widowControl w:val="1"/>
        <w:spacing w:after="0" w:line="240" w:lineRule="auto"/>
        <w:jc w:val="both"/>
        <w:rPr>
          <w:rFonts w:ascii="Arial" w:cs="Arial" w:eastAsia="Arial" w:hAnsi="Arial"/>
          <w:highlight w:val="yellow"/>
        </w:rPr>
      </w:pPr>
      <w:r w:rsidDel="00000000" w:rsidR="00000000" w:rsidRPr="00000000">
        <w:rPr>
          <w:rtl w:val="0"/>
        </w:rPr>
      </w:r>
    </w:p>
    <w:p w:rsidR="00000000" w:rsidDel="00000000" w:rsidP="00000000" w:rsidRDefault="00000000" w:rsidRPr="00000000" w14:paraId="00000130">
      <w:pPr>
        <w:keepNext w:val="1"/>
        <w:keepLines w:val="1"/>
        <w:pBdr>
          <w:top w:space="0" w:sz="0" w:val="nil"/>
          <w:left w:space="0" w:sz="0" w:val="nil"/>
          <w:bottom w:space="0" w:sz="0" w:val="nil"/>
          <w:right w:space="0" w:sz="0" w:val="nil"/>
          <w:between w:space="0" w:sz="0" w:val="nil"/>
        </w:pBdr>
        <w:spacing w:after="0" w:before="200" w:lineRule="auto"/>
        <w:rPr>
          <w:rFonts w:ascii="Arial" w:cs="Arial" w:eastAsia="Arial" w:hAnsi="Arial"/>
          <w:b w:val="1"/>
          <w:sz w:val="26"/>
          <w:szCs w:val="26"/>
          <w:highlight w:val="yellow"/>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2"/>
        <w:rPr>
          <w:color w:val="000000"/>
        </w:rPr>
      </w:pPr>
      <w:bookmarkStart w:colFirst="0" w:colLast="0" w:name="_heading=h.nma1kuiqjjaj" w:id="29"/>
      <w:bookmarkEnd w:id="29"/>
      <w:r w:rsidDel="00000000" w:rsidR="00000000" w:rsidRPr="00000000">
        <w:rPr>
          <w:color w:val="000000"/>
          <w:rtl w:val="0"/>
        </w:rPr>
        <w:t xml:space="preserve">2.12 Ventas por fechas</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612130" cy="1689100"/>
            <wp:effectExtent b="0" l="0" r="0" t="0"/>
            <wp:docPr id="11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61213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rFonts w:ascii="Arial" w:cs="Arial" w:eastAsia="Arial" w:hAnsi="Arial"/>
          <w:b w:val="1"/>
        </w:rPr>
      </w:pPr>
      <w:r w:rsidDel="00000000" w:rsidR="00000000" w:rsidRPr="00000000">
        <w:rPr>
          <w:rFonts w:ascii="Arial" w:cs="Arial" w:eastAsia="Arial" w:hAnsi="Arial"/>
          <w:b w:val="1"/>
          <w:rtl w:val="0"/>
        </w:rPr>
        <w:t xml:space="preserve">Descripción </w:t>
      </w:r>
    </w:p>
    <w:p w:rsidR="00000000" w:rsidDel="00000000" w:rsidP="00000000" w:rsidRDefault="00000000" w:rsidRPr="00000000" w14:paraId="00000139">
      <w:pPr>
        <w:rPr>
          <w:rFonts w:ascii="Arial" w:cs="Arial" w:eastAsia="Arial" w:hAnsi="Arial"/>
        </w:rPr>
      </w:pPr>
      <w:r w:rsidDel="00000000" w:rsidR="00000000" w:rsidRPr="00000000">
        <w:rPr>
          <w:rFonts w:ascii="Arial" w:cs="Arial" w:eastAsia="Arial" w:hAnsi="Arial"/>
          <w:rtl w:val="0"/>
        </w:rPr>
        <w:t xml:space="preserve">En esta interfaz contamos con una tabla, la cual en su parte superior contiene el nombre del usuario y en la parte derecha una barra para buscar por fechas los productos, debajo de esta contamos con tres (3) campos, en el primero encontramos los nombres de los productos, en el segundo la fecha en la cual se realizó la compra y finalmente el precio de cada producto. </w:t>
      </w:r>
    </w:p>
    <w:p w:rsidR="00000000" w:rsidDel="00000000" w:rsidP="00000000" w:rsidRDefault="00000000" w:rsidRPr="00000000" w14:paraId="0000013A">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B">
      <w:pPr>
        <w:widowControl w:val="1"/>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3C">
      <w:pPr>
        <w:pStyle w:val="Heading2"/>
        <w:rPr>
          <w:color w:val="000000"/>
        </w:rPr>
      </w:pPr>
      <w:bookmarkStart w:colFirst="0" w:colLast="0" w:name="_heading=h.4x6stsz12xes" w:id="30"/>
      <w:bookmarkEnd w:id="30"/>
      <w:r w:rsidDel="00000000" w:rsidR="00000000" w:rsidRPr="00000000">
        <w:rPr>
          <w:color w:val="000000"/>
          <w:rtl w:val="0"/>
        </w:rPr>
        <w:t xml:space="preserve">2.13 Home</w:t>
      </w:r>
    </w:p>
    <w:p w:rsidR="00000000" w:rsidDel="00000000" w:rsidP="00000000" w:rsidRDefault="00000000" w:rsidRPr="00000000" w14:paraId="0000013D">
      <w:pPr>
        <w:rPr/>
      </w:pPr>
      <w:r w:rsidDel="00000000" w:rsidR="00000000" w:rsidRPr="00000000">
        <w:rPr/>
        <w:drawing>
          <wp:inline distB="114300" distT="114300" distL="114300" distR="114300">
            <wp:extent cx="5612130" cy="3162300"/>
            <wp:effectExtent b="0" l="0" r="0" t="0"/>
            <wp:docPr id="115"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rFonts w:ascii="Arial" w:cs="Arial" w:eastAsia="Arial" w:hAnsi="Arial"/>
          <w:b w:val="1"/>
          <w:shd w:fill="ff9900" w:val="clear"/>
        </w:rPr>
      </w:pPr>
      <w:r w:rsidDel="00000000" w:rsidR="00000000" w:rsidRPr="00000000">
        <w:rPr>
          <w:rFonts w:ascii="Arial" w:cs="Arial" w:eastAsia="Arial" w:hAnsi="Arial"/>
          <w:b w:val="1"/>
          <w:shd w:fill="ff9900" w:val="clear"/>
          <w:rtl w:val="0"/>
        </w:rPr>
        <w:t xml:space="preserve">Descripción </w:t>
      </w:r>
    </w:p>
    <w:p w:rsidR="00000000" w:rsidDel="00000000" w:rsidP="00000000" w:rsidRDefault="00000000" w:rsidRPr="00000000" w14:paraId="0000013F">
      <w:pPr>
        <w:rPr>
          <w:shd w:fill="ff9900" w:val="clear"/>
        </w:rPr>
      </w:pPr>
      <w:r w:rsidDel="00000000" w:rsidR="00000000" w:rsidRPr="00000000">
        <w:rPr>
          <w:rFonts w:ascii="Arial" w:cs="Arial" w:eastAsia="Arial" w:hAnsi="Arial"/>
          <w:shd w:fill="ff9900" w:val="clear"/>
          <w:rtl w:val="0"/>
        </w:rPr>
        <w:t xml:space="preserve">En esta interfaz contamos con una tabla, la cual en su parte superior contiene el nombre del usuario y en la parte derecha una barra para buscar por fechas los productos, debajo de esta contamos con tres (3) campos, en el primero encontramos los nombres de los productos, en el segundo la fecha en la cual se realizó la compra y finalmente el precio de cada producto. </w:t>
      </w:r>
      <w:r w:rsidDel="00000000" w:rsidR="00000000" w:rsidRPr="00000000">
        <w:rPr>
          <w:rtl w:val="0"/>
        </w:rPr>
      </w:r>
    </w:p>
    <w:p w:rsidR="00000000" w:rsidDel="00000000" w:rsidP="00000000" w:rsidRDefault="00000000" w:rsidRPr="00000000" w14:paraId="00000140">
      <w:pPr>
        <w:pStyle w:val="Heading2"/>
        <w:rPr>
          <w:color w:val="000000"/>
        </w:rPr>
      </w:pPr>
      <w:bookmarkStart w:colFirst="0" w:colLast="0" w:name="_heading=h.kdrhtvr27lh3" w:id="31"/>
      <w:bookmarkEnd w:id="31"/>
      <w:r w:rsidDel="00000000" w:rsidR="00000000" w:rsidRPr="00000000">
        <w:rPr>
          <w:color w:val="000000"/>
          <w:rtl w:val="0"/>
        </w:rPr>
        <w:t xml:space="preserve">2.14 Menú de Navegación</w:t>
      </w:r>
    </w:p>
    <w:p w:rsidR="00000000" w:rsidDel="00000000" w:rsidP="00000000" w:rsidRDefault="00000000" w:rsidRPr="00000000" w14:paraId="00000141">
      <w:pPr>
        <w:keepNext w:val="1"/>
        <w:keepLines w:val="1"/>
        <w:pBdr>
          <w:top w:space="0" w:sz="0" w:val="nil"/>
          <w:left w:space="0" w:sz="0" w:val="nil"/>
          <w:bottom w:space="0" w:sz="0" w:val="nil"/>
          <w:right w:space="0" w:sz="0" w:val="nil"/>
          <w:between w:space="0" w:sz="0" w:val="nil"/>
        </w:pBdr>
        <w:spacing w:after="0" w:before="200" w:lineRule="auto"/>
        <w:rPr>
          <w:rFonts w:ascii="Arial" w:cs="Arial" w:eastAsia="Arial" w:hAnsi="Arial"/>
          <w:b w:val="1"/>
          <w:sz w:val="26"/>
          <w:szCs w:val="26"/>
        </w:rPr>
      </w:pPr>
      <w:bookmarkStart w:colFirst="0" w:colLast="0" w:name="_heading=h.ru5y80izu7h9" w:id="32"/>
      <w:bookmarkEnd w:id="32"/>
      <w:r w:rsidDel="00000000" w:rsidR="00000000" w:rsidRPr="00000000">
        <w:rPr>
          <w:rFonts w:ascii="Arial" w:cs="Arial" w:eastAsia="Arial" w:hAnsi="Arial"/>
          <w:b w:val="1"/>
          <w:sz w:val="26"/>
          <w:szCs w:val="26"/>
        </w:rPr>
        <w:drawing>
          <wp:inline distB="114300" distT="114300" distL="114300" distR="114300">
            <wp:extent cx="5612130" cy="3162300"/>
            <wp:effectExtent b="0" l="0" r="0" t="0"/>
            <wp:docPr id="116"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keepNext w:val="1"/>
        <w:keepLines w:val="1"/>
        <w:pBdr>
          <w:top w:space="0" w:sz="0" w:val="nil"/>
          <w:left w:space="0" w:sz="0" w:val="nil"/>
          <w:bottom w:space="0" w:sz="0" w:val="nil"/>
          <w:right w:space="0" w:sz="0" w:val="nil"/>
          <w:between w:space="0" w:sz="0" w:val="nil"/>
        </w:pBdr>
        <w:spacing w:after="0" w:before="200" w:lineRule="auto"/>
        <w:rPr>
          <w:rFonts w:ascii="Arial" w:cs="Arial" w:eastAsia="Arial" w:hAnsi="Arial"/>
          <w:b w:val="1"/>
          <w:sz w:val="26"/>
          <w:szCs w:val="26"/>
        </w:rPr>
      </w:pPr>
      <w:bookmarkStart w:colFirst="0" w:colLast="0" w:name="_heading=h.gh7tczsr0yyu" w:id="33"/>
      <w:bookmarkEnd w:id="33"/>
      <w:r w:rsidDel="00000000" w:rsidR="00000000" w:rsidRPr="00000000">
        <w:rPr>
          <w:rtl w:val="0"/>
        </w:rPr>
      </w:r>
    </w:p>
    <w:p w:rsidR="00000000" w:rsidDel="00000000" w:rsidP="00000000" w:rsidRDefault="00000000" w:rsidRPr="00000000" w14:paraId="00000143">
      <w:pPr>
        <w:rPr>
          <w:rFonts w:ascii="Arial" w:cs="Arial" w:eastAsia="Arial" w:hAnsi="Arial"/>
          <w:b w:val="1"/>
          <w:shd w:fill="ff9900" w:val="clear"/>
        </w:rPr>
      </w:pPr>
      <w:r w:rsidDel="00000000" w:rsidR="00000000" w:rsidRPr="00000000">
        <w:rPr>
          <w:rFonts w:ascii="Arial" w:cs="Arial" w:eastAsia="Arial" w:hAnsi="Arial"/>
          <w:b w:val="1"/>
          <w:shd w:fill="ff9900" w:val="clear"/>
          <w:rtl w:val="0"/>
        </w:rPr>
        <w:t xml:space="preserve">Descripción </w:t>
      </w:r>
    </w:p>
    <w:p w:rsidR="00000000" w:rsidDel="00000000" w:rsidP="00000000" w:rsidRDefault="00000000" w:rsidRPr="00000000" w14:paraId="00000144">
      <w:pPr>
        <w:rPr>
          <w:shd w:fill="ff9900" w:val="clear"/>
        </w:rPr>
      </w:pPr>
      <w:r w:rsidDel="00000000" w:rsidR="00000000" w:rsidRPr="00000000">
        <w:rPr>
          <w:rFonts w:ascii="Arial" w:cs="Arial" w:eastAsia="Arial" w:hAnsi="Arial"/>
          <w:shd w:fill="ff9900" w:val="clear"/>
          <w:rtl w:val="0"/>
        </w:rPr>
        <w:t xml:space="preserve">En esta interfaz contamos con una tabla, la cual en su parte superior contiene el nombre del usuario y en la parte derecha una barra para buscar por fechas los productos, debajo de esta contamos con tres (3) campos, en el primero encontramos los nombres de los productos, en el segundo la fecha en la cual se realizó la compra y finalmente el precio de cada producto. </w:t>
      </w:r>
      <w:r w:rsidDel="00000000" w:rsidR="00000000" w:rsidRPr="00000000">
        <w:rPr>
          <w:rtl w:val="0"/>
        </w:rPr>
      </w:r>
    </w:p>
    <w:p w:rsidR="00000000" w:rsidDel="00000000" w:rsidP="00000000" w:rsidRDefault="00000000" w:rsidRPr="00000000" w14:paraId="00000145">
      <w:pPr>
        <w:pStyle w:val="Heading2"/>
        <w:rPr>
          <w:color w:val="000000"/>
        </w:rPr>
      </w:pPr>
      <w:bookmarkStart w:colFirst="0" w:colLast="0" w:name="_heading=h.g8a6991y0hmv" w:id="34"/>
      <w:bookmarkEnd w:id="34"/>
      <w:r w:rsidDel="00000000" w:rsidR="00000000" w:rsidRPr="00000000">
        <w:rPr>
          <w:color w:val="000000"/>
          <w:rtl w:val="0"/>
        </w:rPr>
        <w:t xml:space="preserve">2.15 Contacto</w:t>
      </w:r>
    </w:p>
    <w:p w:rsidR="00000000" w:rsidDel="00000000" w:rsidP="00000000" w:rsidRDefault="00000000" w:rsidRPr="00000000" w14:paraId="00000146">
      <w:pPr>
        <w:keepNext w:val="1"/>
        <w:keepLines w:val="1"/>
        <w:pBdr>
          <w:top w:space="0" w:sz="0" w:val="nil"/>
          <w:left w:space="0" w:sz="0" w:val="nil"/>
          <w:bottom w:space="0" w:sz="0" w:val="nil"/>
          <w:right w:space="0" w:sz="0" w:val="nil"/>
          <w:between w:space="0" w:sz="0" w:val="nil"/>
        </w:pBdr>
        <w:spacing w:after="0" w:before="200" w:lineRule="auto"/>
        <w:rPr>
          <w:b w:val="1"/>
          <w:sz w:val="26"/>
          <w:szCs w:val="26"/>
        </w:rPr>
      </w:pPr>
      <w:bookmarkStart w:colFirst="0" w:colLast="0" w:name="_heading=h.c8hklzgauvx" w:id="35"/>
      <w:bookmarkEnd w:id="35"/>
      <w:r w:rsidDel="00000000" w:rsidR="00000000" w:rsidRPr="00000000">
        <w:rPr>
          <w:rFonts w:ascii="Arial" w:cs="Arial" w:eastAsia="Arial" w:hAnsi="Arial"/>
          <w:b w:val="1"/>
          <w:sz w:val="26"/>
          <w:szCs w:val="26"/>
        </w:rPr>
        <w:drawing>
          <wp:inline distB="114300" distT="114300" distL="114300" distR="114300">
            <wp:extent cx="5612130" cy="3162300"/>
            <wp:effectExtent b="0" l="0" r="0" t="0"/>
            <wp:docPr id="117"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612130" cy="3162300"/>
                    </a:xfrm>
                    <a:prstGeom prst="rect"/>
                    <a:ln/>
                  </pic:spPr>
                </pic:pic>
              </a:graphicData>
            </a:graphic>
          </wp:inline>
        </w:drawing>
      </w:r>
      <w:r w:rsidDel="00000000" w:rsidR="00000000" w:rsidRPr="00000000">
        <w:rPr>
          <w:rFonts w:ascii="Arial" w:cs="Arial" w:eastAsia="Arial" w:hAnsi="Arial"/>
          <w:b w:val="1"/>
          <w:sz w:val="26"/>
          <w:szCs w:val="26"/>
          <w:rtl w:val="0"/>
        </w:rPr>
        <w:t xml:space="preserve"> </w:t>
      </w:r>
      <w:r w:rsidDel="00000000" w:rsidR="00000000" w:rsidRPr="00000000">
        <w:rPr>
          <w:rtl w:val="0"/>
        </w:rPr>
      </w:r>
    </w:p>
    <w:p w:rsidR="00000000" w:rsidDel="00000000" w:rsidP="00000000" w:rsidRDefault="00000000" w:rsidRPr="00000000" w14:paraId="00000147">
      <w:pPr>
        <w:rPr>
          <w:shd w:fill="ff9900" w:val="clear"/>
        </w:rPr>
      </w:pPr>
      <w:r w:rsidDel="00000000" w:rsidR="00000000" w:rsidRPr="00000000">
        <w:rPr>
          <w:rtl w:val="0"/>
        </w:rPr>
      </w:r>
    </w:p>
    <w:p w:rsidR="00000000" w:rsidDel="00000000" w:rsidP="00000000" w:rsidRDefault="00000000" w:rsidRPr="00000000" w14:paraId="00000148">
      <w:pPr>
        <w:rPr>
          <w:rFonts w:ascii="Arial" w:cs="Arial" w:eastAsia="Arial" w:hAnsi="Arial"/>
          <w:b w:val="1"/>
          <w:shd w:fill="ff9900" w:val="clear"/>
        </w:rPr>
      </w:pPr>
      <w:r w:rsidDel="00000000" w:rsidR="00000000" w:rsidRPr="00000000">
        <w:rPr>
          <w:rFonts w:ascii="Arial" w:cs="Arial" w:eastAsia="Arial" w:hAnsi="Arial"/>
          <w:b w:val="1"/>
          <w:shd w:fill="ff9900" w:val="clear"/>
          <w:rtl w:val="0"/>
        </w:rPr>
        <w:t xml:space="preserve">Descripción </w:t>
      </w:r>
    </w:p>
    <w:p w:rsidR="00000000" w:rsidDel="00000000" w:rsidP="00000000" w:rsidRDefault="00000000" w:rsidRPr="00000000" w14:paraId="00000149">
      <w:pPr>
        <w:rPr>
          <w:shd w:fill="ff9900" w:val="clear"/>
        </w:rPr>
      </w:pPr>
      <w:r w:rsidDel="00000000" w:rsidR="00000000" w:rsidRPr="00000000">
        <w:rPr>
          <w:rFonts w:ascii="Arial" w:cs="Arial" w:eastAsia="Arial" w:hAnsi="Arial"/>
          <w:shd w:fill="ff9900" w:val="clear"/>
          <w:rtl w:val="0"/>
        </w:rPr>
        <w:t xml:space="preserve">En esta interfaz contamos con una tabla, la cual en su parte superior contiene el nombre del usuario y en la parte derecha una barra para buscar por fechas los productos, debajo de esta contamos con tres (3) campos, en el primero encontramos los nombres de los productos, en el segundo la fecha en la cual se realizó la compra y finalmente el precio de cada producto. </w:t>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2"/>
        <w:rPr>
          <w:color w:val="000000"/>
        </w:rPr>
      </w:pPr>
      <w:bookmarkStart w:colFirst="0" w:colLast="0" w:name="_heading=h.sg77nucvt6ip" w:id="36"/>
      <w:bookmarkEnd w:id="36"/>
      <w:r w:rsidDel="00000000" w:rsidR="00000000" w:rsidRPr="00000000">
        <w:rPr>
          <w:color w:val="000000"/>
          <w:rtl w:val="0"/>
        </w:rPr>
        <w:t xml:space="preserve">2.16 Misión y Visión </w:t>
      </w:r>
    </w:p>
    <w:p w:rsidR="00000000" w:rsidDel="00000000" w:rsidP="00000000" w:rsidRDefault="00000000" w:rsidRPr="00000000" w14:paraId="0000014C">
      <w:pPr>
        <w:rPr/>
      </w:pPr>
      <w:r w:rsidDel="00000000" w:rsidR="00000000" w:rsidRPr="00000000">
        <w:rPr/>
        <w:drawing>
          <wp:inline distB="114300" distT="114300" distL="114300" distR="114300">
            <wp:extent cx="5612130" cy="3149600"/>
            <wp:effectExtent b="0" l="0" r="0" t="0"/>
            <wp:docPr id="118"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61213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shd w:fill="ff9900" w:val="clear"/>
        </w:rPr>
      </w:pP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5612130" cy="3149600"/>
            <wp:effectExtent b="0" l="0" r="0" t="0"/>
            <wp:docPr id="119"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61213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rFonts w:ascii="Arial" w:cs="Arial" w:eastAsia="Arial" w:hAnsi="Arial"/>
          <w:b w:val="1"/>
        </w:rPr>
      </w:pPr>
      <w:r w:rsidDel="00000000" w:rsidR="00000000" w:rsidRPr="00000000">
        <w:rPr>
          <w:rFonts w:ascii="Arial" w:cs="Arial" w:eastAsia="Arial" w:hAnsi="Arial"/>
          <w:b w:val="1"/>
          <w:rtl w:val="0"/>
        </w:rPr>
        <w:t xml:space="preserve">Descripción </w:t>
      </w:r>
    </w:p>
    <w:p w:rsidR="00000000" w:rsidDel="00000000" w:rsidP="00000000" w:rsidRDefault="00000000" w:rsidRPr="00000000" w14:paraId="00000150">
      <w:pPr>
        <w:rPr>
          <w:b w:val="1"/>
          <w:shd w:fill="ff9900" w:val="clear"/>
        </w:rPr>
      </w:pPr>
      <w:r w:rsidDel="00000000" w:rsidR="00000000" w:rsidRPr="00000000">
        <w:rPr>
          <w:rFonts w:ascii="Arial" w:cs="Arial" w:eastAsia="Arial" w:hAnsi="Arial"/>
          <w:shd w:fill="ff9900" w:val="clear"/>
          <w:rtl w:val="0"/>
        </w:rPr>
        <w:t xml:space="preserve">En esta interfaz contamos con una tabla, la cual en su parte superior contiene el nombre del usuario y en la parte derecha una barra para buscar por fechas los productos, debajo de esta contamos con tres (3) campos, en el primero encontramos los nombres de los productos, en el segundo la fecha en la cual se realizó la compra y finalmente el precio de cada producto. </w:t>
      </w:r>
      <w:r w:rsidDel="00000000" w:rsidR="00000000" w:rsidRPr="00000000">
        <w:rPr>
          <w:rtl w:val="0"/>
        </w:rPr>
      </w:r>
    </w:p>
    <w:p w:rsidR="00000000" w:rsidDel="00000000" w:rsidP="00000000" w:rsidRDefault="00000000" w:rsidRPr="00000000" w14:paraId="00000151">
      <w:pPr>
        <w:pStyle w:val="Heading2"/>
        <w:rPr>
          <w:color w:val="000000"/>
        </w:rPr>
      </w:pPr>
      <w:bookmarkStart w:colFirst="0" w:colLast="0" w:name="_heading=h.4fvnr51958as" w:id="37"/>
      <w:bookmarkEnd w:id="37"/>
      <w:r w:rsidDel="00000000" w:rsidR="00000000" w:rsidRPr="00000000">
        <w:rPr>
          <w:color w:val="000000"/>
          <w:rtl w:val="0"/>
        </w:rPr>
        <w:t xml:space="preserve">2.17 Footer</w:t>
      </w:r>
    </w:p>
    <w:p w:rsidR="00000000" w:rsidDel="00000000" w:rsidP="00000000" w:rsidRDefault="00000000" w:rsidRPr="00000000" w14:paraId="00000152">
      <w:pPr>
        <w:rPr/>
      </w:pPr>
      <w:r w:rsidDel="00000000" w:rsidR="00000000" w:rsidRPr="00000000">
        <w:rPr/>
        <w:drawing>
          <wp:inline distB="114300" distT="114300" distL="114300" distR="114300">
            <wp:extent cx="5612130" cy="2451100"/>
            <wp:effectExtent b="0" l="0" r="0" t="0"/>
            <wp:docPr id="120"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61213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rFonts w:ascii="Arial" w:cs="Arial" w:eastAsia="Arial" w:hAnsi="Arial"/>
          <w:b w:val="1"/>
          <w:shd w:fill="ff9900" w:val="clear"/>
        </w:rPr>
      </w:pPr>
      <w:r w:rsidDel="00000000" w:rsidR="00000000" w:rsidRPr="00000000">
        <w:rPr>
          <w:rFonts w:ascii="Arial" w:cs="Arial" w:eastAsia="Arial" w:hAnsi="Arial"/>
          <w:b w:val="1"/>
          <w:shd w:fill="ff9900" w:val="clear"/>
          <w:rtl w:val="0"/>
        </w:rPr>
        <w:t xml:space="preserve">Descripción </w:t>
      </w:r>
    </w:p>
    <w:p w:rsidR="00000000" w:rsidDel="00000000" w:rsidP="00000000" w:rsidRDefault="00000000" w:rsidRPr="00000000" w14:paraId="00000154">
      <w:pPr>
        <w:rPr>
          <w:rFonts w:ascii="Arial" w:cs="Arial" w:eastAsia="Arial" w:hAnsi="Arial"/>
        </w:rPr>
      </w:pPr>
      <w:r w:rsidDel="00000000" w:rsidR="00000000" w:rsidRPr="00000000">
        <w:rPr>
          <w:rFonts w:ascii="Arial" w:cs="Arial" w:eastAsia="Arial" w:hAnsi="Arial"/>
          <w:shd w:fill="ff9900" w:val="clear"/>
          <w:rtl w:val="0"/>
        </w:rPr>
        <w:t xml:space="preserve">En esta interfaz contamos con una tabla, la cual en su parte superior contiene el nombre del usuario y en la parte derecha una barra para buscar por fechas los productos, debajo de esta contamos con tres (3) campos, en el primero encontramos los nombres de los productos, en el segundo la fecha en la cual se realizó la compra y finalmente el precio de cada producto.</w:t>
      </w:r>
      <w:r w:rsidDel="00000000" w:rsidR="00000000" w:rsidRPr="00000000">
        <w:rPr>
          <w:rFonts w:ascii="Arial" w:cs="Arial" w:eastAsia="Arial" w:hAnsi="Arial"/>
          <w:rtl w:val="0"/>
        </w:rPr>
        <w:t xml:space="preserve"> </w:t>
      </w:r>
    </w:p>
    <w:p w:rsidR="00000000" w:rsidDel="00000000" w:rsidP="00000000" w:rsidRDefault="00000000" w:rsidRPr="00000000" w14:paraId="00000155">
      <w:pPr>
        <w:rPr>
          <w:rFonts w:ascii="Arial" w:cs="Arial" w:eastAsia="Arial" w:hAnsi="Arial"/>
        </w:rPr>
      </w:pPr>
      <w:r w:rsidDel="00000000" w:rsidR="00000000" w:rsidRPr="00000000">
        <w:rPr>
          <w:rFonts w:ascii="Arial" w:cs="Arial" w:eastAsia="Arial" w:hAnsi="Arial"/>
          <w:rtl w:val="0"/>
        </w:rPr>
        <w:t xml:space="preserve">En la parte inferior contamos con los logos de las redes sociales en las cuales nos pueden contactar o visualizar nuestro proceso.</w:t>
      </w:r>
    </w:p>
    <w:p w:rsidR="00000000" w:rsidDel="00000000" w:rsidP="00000000" w:rsidRDefault="00000000" w:rsidRPr="00000000" w14:paraId="00000156">
      <w:pPr>
        <w:pStyle w:val="Heading2"/>
        <w:rPr>
          <w:color w:val="000000"/>
        </w:rPr>
      </w:pPr>
      <w:bookmarkStart w:colFirst="0" w:colLast="0" w:name="_heading=h.wko0h5m0n0ny" w:id="38"/>
      <w:bookmarkEnd w:id="38"/>
      <w:r w:rsidDel="00000000" w:rsidR="00000000" w:rsidRPr="00000000">
        <w:rPr>
          <w:color w:val="000000"/>
          <w:rtl w:val="0"/>
        </w:rPr>
        <w:t xml:space="preserve">2.18 Tabla de Productos</w:t>
      </w:r>
    </w:p>
    <w:p w:rsidR="00000000" w:rsidDel="00000000" w:rsidP="00000000" w:rsidRDefault="00000000" w:rsidRPr="00000000" w14:paraId="00000157">
      <w:pPr>
        <w:rPr/>
      </w:pPr>
      <w:r w:rsidDel="00000000" w:rsidR="00000000" w:rsidRPr="00000000">
        <w:rPr/>
        <w:drawing>
          <wp:inline distB="114300" distT="114300" distL="114300" distR="114300">
            <wp:extent cx="5612130" cy="3136900"/>
            <wp:effectExtent b="0" l="0" r="0" t="0"/>
            <wp:docPr id="121" name="image19.jpg"/>
            <a:graphic>
              <a:graphicData uri="http://schemas.openxmlformats.org/drawingml/2006/picture">
                <pic:pic>
                  <pic:nvPicPr>
                    <pic:cNvPr id="0" name="image19.jpg"/>
                    <pic:cNvPicPr preferRelativeResize="0"/>
                  </pic:nvPicPr>
                  <pic:blipFill>
                    <a:blip r:embed="rId25"/>
                    <a:srcRect b="0" l="0" r="0" t="0"/>
                    <a:stretch>
                      <a:fillRect/>
                    </a:stretch>
                  </pic:blipFill>
                  <pic:spPr>
                    <a:xfrm>
                      <a:off x="0" y="0"/>
                      <a:ext cx="561213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rFonts w:ascii="Arial" w:cs="Arial" w:eastAsia="Arial" w:hAnsi="Arial"/>
          <w:b w:val="1"/>
        </w:rPr>
      </w:pPr>
      <w:r w:rsidDel="00000000" w:rsidR="00000000" w:rsidRPr="00000000">
        <w:rPr>
          <w:rFonts w:ascii="Arial" w:cs="Arial" w:eastAsia="Arial" w:hAnsi="Arial"/>
          <w:b w:val="1"/>
          <w:rtl w:val="0"/>
        </w:rPr>
        <w:t xml:space="preserve">Descripción </w:t>
      </w:r>
    </w:p>
    <w:p w:rsidR="00000000" w:rsidDel="00000000" w:rsidP="00000000" w:rsidRDefault="00000000" w:rsidRPr="00000000" w14:paraId="00000159">
      <w:pPr>
        <w:rPr>
          <w:rFonts w:ascii="Arial" w:cs="Arial" w:eastAsia="Arial" w:hAnsi="Arial"/>
          <w:highlight w:val="yellow"/>
        </w:rPr>
      </w:pPr>
      <w:r w:rsidDel="00000000" w:rsidR="00000000" w:rsidRPr="00000000">
        <w:rPr>
          <w:rFonts w:ascii="Arial" w:cs="Arial" w:eastAsia="Arial" w:hAnsi="Arial"/>
          <w:highlight w:val="yellow"/>
          <w:rtl w:val="0"/>
        </w:rPr>
        <w:t xml:space="preserve">En esta interfaz contamos con una tabla, la cual contiene toda la información sobre los productos, como nombre, categoría, descripción, color, precio, imagen del producto, y por último el campo de acciones que cuenta con dos botones, uno para modificar la información del producto y el otro para eliminar los productos si es necesario.</w:t>
      </w:r>
    </w:p>
    <w:p w:rsidR="00000000" w:rsidDel="00000000" w:rsidP="00000000" w:rsidRDefault="00000000" w:rsidRPr="00000000" w14:paraId="0000015A">
      <w:pPr>
        <w:rPr>
          <w:highlight w:val="yellow"/>
        </w:rPr>
      </w:pPr>
      <w:r w:rsidDel="00000000" w:rsidR="00000000" w:rsidRPr="00000000">
        <w:rPr>
          <w:rFonts w:ascii="Arial" w:cs="Arial" w:eastAsia="Arial" w:hAnsi="Arial"/>
          <w:highlight w:val="yellow"/>
          <w:rtl w:val="0"/>
        </w:rPr>
        <w:t xml:space="preserve">El nombre de la tabla en la cual nos encontramos. y en la parte derecha una barra para buscar por fechas los productos, </w:t>
      </w:r>
      <w:r w:rsidDel="00000000" w:rsidR="00000000" w:rsidRPr="00000000">
        <w:rPr>
          <w:rtl w:val="0"/>
        </w:rPr>
      </w:r>
    </w:p>
    <w:p w:rsidR="00000000" w:rsidDel="00000000" w:rsidP="00000000" w:rsidRDefault="00000000" w:rsidRPr="00000000" w14:paraId="0000015B">
      <w:pPr>
        <w:pStyle w:val="Heading2"/>
        <w:rPr>
          <w:color w:val="000000"/>
        </w:rPr>
      </w:pPr>
      <w:bookmarkStart w:colFirst="0" w:colLast="0" w:name="_heading=h.y20ldhyi8tct" w:id="39"/>
      <w:bookmarkEnd w:id="39"/>
      <w:r w:rsidDel="00000000" w:rsidR="00000000" w:rsidRPr="00000000">
        <w:rPr>
          <w:color w:val="000000"/>
          <w:rtl w:val="0"/>
        </w:rPr>
        <w:t xml:space="preserve">2.19 Galería 1</w:t>
      </w:r>
    </w:p>
    <w:p w:rsidR="00000000" w:rsidDel="00000000" w:rsidP="00000000" w:rsidRDefault="00000000" w:rsidRPr="00000000" w14:paraId="0000015C">
      <w:pPr>
        <w:rPr/>
      </w:pPr>
      <w:r w:rsidDel="00000000" w:rsidR="00000000" w:rsidRPr="00000000">
        <w:rPr/>
        <w:drawing>
          <wp:inline distB="114300" distT="114300" distL="114300" distR="114300">
            <wp:extent cx="5612130" cy="3162300"/>
            <wp:effectExtent b="0" l="0" r="0" t="0"/>
            <wp:docPr id="109"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rFonts w:ascii="Arial" w:cs="Arial" w:eastAsia="Arial" w:hAnsi="Arial"/>
          <w:b w:val="1"/>
        </w:rPr>
      </w:pPr>
      <w:r w:rsidDel="00000000" w:rsidR="00000000" w:rsidRPr="00000000">
        <w:rPr>
          <w:rFonts w:ascii="Arial" w:cs="Arial" w:eastAsia="Arial" w:hAnsi="Arial"/>
          <w:b w:val="1"/>
          <w:rtl w:val="0"/>
        </w:rPr>
        <w:t xml:space="preserve">Descripción </w:t>
      </w:r>
    </w:p>
    <w:p w:rsidR="00000000" w:rsidDel="00000000" w:rsidP="00000000" w:rsidRDefault="00000000" w:rsidRPr="00000000" w14:paraId="0000015E">
      <w:pPr>
        <w:rPr>
          <w:rFonts w:ascii="Arial" w:cs="Arial" w:eastAsia="Arial" w:hAnsi="Arial"/>
          <w:shd w:fill="ff9900" w:val="clear"/>
        </w:rPr>
      </w:pPr>
      <w:r w:rsidDel="00000000" w:rsidR="00000000" w:rsidRPr="00000000">
        <w:rPr>
          <w:rFonts w:ascii="Arial" w:cs="Arial" w:eastAsia="Arial" w:hAnsi="Arial"/>
          <w:shd w:fill="ff9900" w:val="clear"/>
          <w:rtl w:val="0"/>
        </w:rPr>
        <w:t xml:space="preserve">En esta interfaz contamos con una</w:t>
      </w:r>
    </w:p>
    <w:p w:rsidR="00000000" w:rsidDel="00000000" w:rsidP="00000000" w:rsidRDefault="00000000" w:rsidRPr="00000000" w14:paraId="0000015F">
      <w:pPr>
        <w:pStyle w:val="Heading2"/>
        <w:rPr>
          <w:color w:val="000000"/>
        </w:rPr>
      </w:pPr>
      <w:bookmarkStart w:colFirst="0" w:colLast="0" w:name="_heading=h.fj68aaxrrk37" w:id="40"/>
      <w:bookmarkEnd w:id="40"/>
      <w:r w:rsidDel="00000000" w:rsidR="00000000" w:rsidRPr="00000000">
        <w:rPr>
          <w:color w:val="000000"/>
          <w:rtl w:val="0"/>
        </w:rPr>
        <w:t xml:space="preserve">2.20 Galería 2 </w:t>
      </w:r>
    </w:p>
    <w:p w:rsidR="00000000" w:rsidDel="00000000" w:rsidP="00000000" w:rsidRDefault="00000000" w:rsidRPr="00000000" w14:paraId="00000160">
      <w:pPr>
        <w:rPr/>
      </w:pPr>
      <w:r w:rsidDel="00000000" w:rsidR="00000000" w:rsidRPr="00000000">
        <w:rPr/>
        <w:drawing>
          <wp:inline distB="114300" distT="114300" distL="114300" distR="114300">
            <wp:extent cx="5612130" cy="3162300"/>
            <wp:effectExtent b="0" l="0" r="0" t="0"/>
            <wp:docPr id="112"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rFonts w:ascii="Arial" w:cs="Arial" w:eastAsia="Arial" w:hAnsi="Arial"/>
          <w:b w:val="1"/>
        </w:rPr>
      </w:pPr>
      <w:r w:rsidDel="00000000" w:rsidR="00000000" w:rsidRPr="00000000">
        <w:rPr>
          <w:rFonts w:ascii="Arial" w:cs="Arial" w:eastAsia="Arial" w:hAnsi="Arial"/>
          <w:b w:val="1"/>
          <w:rtl w:val="0"/>
        </w:rPr>
        <w:t xml:space="preserve">Descripción </w:t>
      </w:r>
    </w:p>
    <w:p w:rsidR="00000000" w:rsidDel="00000000" w:rsidP="00000000" w:rsidRDefault="00000000" w:rsidRPr="00000000" w14:paraId="00000162">
      <w:pPr>
        <w:rPr>
          <w:highlight w:val="yellow"/>
        </w:rPr>
      </w:pPr>
      <w:r w:rsidDel="00000000" w:rsidR="00000000" w:rsidRPr="00000000">
        <w:rPr>
          <w:rFonts w:ascii="Arial" w:cs="Arial" w:eastAsia="Arial" w:hAnsi="Arial"/>
          <w:highlight w:val="yellow"/>
          <w:rtl w:val="0"/>
        </w:rPr>
        <w:t xml:space="preserve">En esta interfaz contamos con,</w:t>
      </w:r>
      <w:r w:rsidDel="00000000" w:rsidR="00000000" w:rsidRPr="00000000">
        <w:rPr>
          <w:rtl w:val="0"/>
        </w:rPr>
      </w:r>
    </w:p>
    <w:sectPr>
      <w:headerReference r:id="rId28" w:type="default"/>
      <w:pgSz w:h="15840" w:w="12240" w:orient="portrait"/>
      <w:pgMar w:bottom="1417" w:top="1417" w:left="1701" w:right="1701"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Cambria"/>
  <w:font w:name="Tahoma">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3">
    <w:pPr>
      <w:pBdr>
        <w:top w:space="0" w:sz="0" w:val="nil"/>
        <w:left w:space="0" w:sz="0" w:val="nil"/>
        <w:bottom w:space="0" w:sz="0" w:val="nil"/>
        <w:right w:space="0" w:sz="0" w:val="nil"/>
        <w:between w:space="0" w:sz="0" w:val="nil"/>
      </w:pBdr>
      <w:spacing w:after="0" w:before="709" w:line="276" w:lineRule="auto"/>
      <w:rPr>
        <w:rFonts w:ascii="Arial" w:cs="Arial" w:eastAsia="Arial" w:hAnsi="Arial"/>
        <w:b w:val="1"/>
        <w:sz w:val="24"/>
        <w:szCs w:val="24"/>
      </w:rPr>
    </w:pPr>
    <w:r w:rsidDel="00000000" w:rsidR="00000000" w:rsidRPr="00000000">
      <w:rPr>
        <w:rtl w:val="0"/>
      </w:rPr>
    </w:r>
  </w:p>
  <w:tbl>
    <w:tblPr>
      <w:tblStyle w:val="Table4"/>
      <w:tblW w:w="9215.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03"/>
      <w:gridCol w:w="2551"/>
      <w:gridCol w:w="1560"/>
      <w:gridCol w:w="1701"/>
      <w:tblGridChange w:id="0">
        <w:tblGrid>
          <w:gridCol w:w="3403"/>
          <w:gridCol w:w="2551"/>
          <w:gridCol w:w="1560"/>
          <w:gridCol w:w="1701"/>
        </w:tblGrid>
      </w:tblGridChange>
    </w:tblGrid>
    <w:tr>
      <w:trPr>
        <w:cantSplit w:val="0"/>
        <w:trHeight w:val="260" w:hRule="atLeast"/>
        <w:tblHeader w:val="0"/>
      </w:trPr>
      <w:tc>
        <w:tcPr>
          <w:vMerge w:val="restart"/>
          <w:shd w:fill="ffffff" w:val="clear"/>
        </w:tcPr>
        <w:p w:rsidR="00000000" w:rsidDel="00000000" w:rsidP="00000000" w:rsidRDefault="00000000" w:rsidRPr="00000000" w14:paraId="00000164">
          <w:pPr>
            <w:spacing w:after="0" w:line="24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614727</wp:posOffset>
                </wp:positionH>
                <wp:positionV relativeFrom="paragraph">
                  <wp:posOffset>41906</wp:posOffset>
                </wp:positionV>
                <wp:extent cx="692150" cy="692150"/>
                <wp:effectExtent b="0" l="0" r="0" t="0"/>
                <wp:wrapNone/>
                <wp:docPr id="108"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692150" cy="692150"/>
                        </a:xfrm>
                        <a:prstGeom prst="rect"/>
                        <a:ln/>
                      </pic:spPr>
                    </pic:pic>
                  </a:graphicData>
                </a:graphic>
              </wp:anchor>
            </w:drawing>
          </w:r>
        </w:p>
      </w:tc>
      <w:tc>
        <w:tcPr>
          <w:shd w:fill="ffffff" w:val="clear"/>
        </w:tcPr>
        <w:p w:rsidR="00000000" w:rsidDel="00000000" w:rsidP="00000000" w:rsidRDefault="00000000" w:rsidRPr="00000000" w14:paraId="00000165">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Ficha</w:t>
          </w:r>
        </w:p>
      </w:tc>
      <w:tc>
        <w:tcPr>
          <w:gridSpan w:val="2"/>
          <w:shd w:fill="ffffff" w:val="clear"/>
        </w:tcPr>
        <w:p w:rsidR="00000000" w:rsidDel="00000000" w:rsidP="00000000" w:rsidRDefault="00000000" w:rsidRPr="00000000" w14:paraId="00000166">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Proyecto</w:t>
          </w:r>
        </w:p>
      </w:tc>
    </w:tr>
    <w:tr>
      <w:trPr>
        <w:cantSplit w:val="0"/>
        <w:trHeight w:val="260" w:hRule="atLeast"/>
        <w:tblHeader w:val="0"/>
      </w:trPr>
      <w:tc>
        <w:tcPr>
          <w:vMerge w:val="continue"/>
          <w:shd w:fill="ffffff" w:val="clear"/>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69">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2250076</w:t>
          </w:r>
        </w:p>
      </w:tc>
      <w:tc>
        <w:tcPr>
          <w:gridSpan w:val="2"/>
          <w:shd w:fill="ffffff" w:val="clear"/>
        </w:tcPr>
        <w:p w:rsidR="00000000" w:rsidDel="00000000" w:rsidP="00000000" w:rsidRDefault="00000000" w:rsidRPr="00000000" w14:paraId="0000016A">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Ebanistería León</w:t>
          </w:r>
        </w:p>
      </w:tc>
    </w:tr>
    <w:tr>
      <w:trPr>
        <w:cantSplit w:val="0"/>
        <w:trHeight w:val="140" w:hRule="atLeast"/>
        <w:tblHeader w:val="0"/>
      </w:trPr>
      <w:tc>
        <w:tcPr>
          <w:vMerge w:val="continue"/>
          <w:shd w:fill="ffffff" w:val="clear"/>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6D">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Fecha</w:t>
          </w:r>
        </w:p>
      </w:tc>
      <w:tc>
        <w:tcPr>
          <w:shd w:fill="ffffff" w:val="clear"/>
        </w:tcPr>
        <w:p w:rsidR="00000000" w:rsidDel="00000000" w:rsidP="00000000" w:rsidRDefault="00000000" w:rsidRPr="00000000" w14:paraId="0000016E">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Versión</w:t>
          </w:r>
        </w:p>
      </w:tc>
      <w:tc>
        <w:tcPr>
          <w:shd w:fill="ffffff" w:val="clear"/>
        </w:tcPr>
        <w:p w:rsidR="00000000" w:rsidDel="00000000" w:rsidP="00000000" w:rsidRDefault="00000000" w:rsidRPr="00000000" w14:paraId="0000016F">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Código</w:t>
          </w:r>
        </w:p>
      </w:tc>
    </w:tr>
    <w:tr>
      <w:trPr>
        <w:cantSplit w:val="0"/>
        <w:trHeight w:val="20" w:hRule="atLeast"/>
        <w:tblHeader w:val="0"/>
      </w:trPr>
      <w:tc>
        <w:tcPr>
          <w:vMerge w:val="continue"/>
          <w:shd w:fill="ffffff" w:val="clear"/>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71">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2021/07/25</w:t>
          </w:r>
        </w:p>
      </w:tc>
      <w:tc>
        <w:tcPr>
          <w:shd w:fill="ffffff" w:val="clear"/>
        </w:tcPr>
        <w:p w:rsidR="00000000" w:rsidDel="00000000" w:rsidP="00000000" w:rsidRDefault="00000000" w:rsidRPr="00000000" w14:paraId="00000172">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1.</w:t>
          </w:r>
          <w:r w:rsidDel="00000000" w:rsidR="00000000" w:rsidRPr="00000000">
            <w:rPr>
              <w:rFonts w:ascii="Tahoma" w:cs="Tahoma" w:eastAsia="Tahoma" w:hAnsi="Tahoma"/>
              <w:sz w:val="16"/>
              <w:szCs w:val="16"/>
              <w:rtl w:val="0"/>
            </w:rPr>
            <w:t xml:space="preserve">4</w:t>
          </w:r>
          <w:r w:rsidDel="00000000" w:rsidR="00000000" w:rsidRPr="00000000">
            <w:rPr>
              <w:rtl w:val="0"/>
            </w:rPr>
          </w:r>
        </w:p>
      </w:tc>
      <w:tc>
        <w:tcPr>
          <w:shd w:fill="ffffff" w:val="clear"/>
        </w:tcPr>
        <w:p w:rsidR="00000000" w:rsidDel="00000000" w:rsidP="00000000" w:rsidRDefault="00000000" w:rsidRPr="00000000" w14:paraId="00000173">
          <w:pPr>
            <w:pBdr>
              <w:top w:space="0" w:sz="0" w:val="nil"/>
              <w:left w:space="0" w:sz="0" w:val="nil"/>
              <w:bottom w:space="0" w:sz="0" w:val="nil"/>
              <w:right w:space="0" w:sz="0" w:val="nil"/>
              <w:between w:space="0" w:sz="0" w:val="nil"/>
            </w:pBdr>
            <w:tabs>
              <w:tab w:val="center" w:pos="4419"/>
              <w:tab w:val="right" w:pos="8838"/>
            </w:tabs>
            <w:spacing w:after="0" w:line="240" w:lineRule="auto"/>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PT-PS-01</w:t>
          </w:r>
        </w:p>
      </w:tc>
    </w:tr>
  </w:tbl>
  <w:p w:rsidR="00000000" w:rsidDel="00000000" w:rsidP="00000000" w:rsidRDefault="00000000" w:rsidRPr="00000000" w14:paraId="00000174">
    <w:pPr>
      <w:pBdr>
        <w:top w:space="0" w:sz="0" w:val="nil"/>
        <w:left w:space="0" w:sz="0" w:val="nil"/>
        <w:bottom w:space="0" w:sz="0" w:val="nil"/>
        <w:right w:space="0" w:sz="0" w:val="nil"/>
        <w:between w:space="0" w:sz="0" w:val="nil"/>
      </w:pBdr>
      <w:tabs>
        <w:tab w:val="center" w:pos="4419"/>
        <w:tab w:val="right" w:pos="8838"/>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VE"/>
      </w:rPr>
    </w:rPrDefault>
    <w:pPrDefault>
      <w:pPr>
        <w:widowControl w:val="0"/>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0" w:before="240" w:lineRule="auto"/>
    </w:pPr>
    <w:rPr>
      <w:color w:val="2e75b5"/>
      <w:sz w:val="32"/>
      <w:szCs w:val="32"/>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b w:val="1"/>
      <w:color w:val="5b9bd5"/>
      <w:sz w:val="26"/>
      <w:szCs w:val="26"/>
    </w:rPr>
  </w:style>
  <w:style w:type="paragraph" w:styleId="Heading3">
    <w:name w:val="heading 3"/>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b w:val="1"/>
      <w:color w:val="5b9bd5"/>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Normal" w:default="1">
    <w:name w:val="Normal"/>
    <w:qFormat w:val="1"/>
  </w:style>
  <w:style w:type="paragraph" w:styleId="Ttulo1">
    <w:name w:val="heading 1"/>
    <w:basedOn w:val="Normal"/>
    <w:next w:val="Normal"/>
    <w:uiPriority w:val="9"/>
    <w:qFormat w:val="1"/>
    <w:pPr>
      <w:keepNext w:val="1"/>
      <w:keepLines w:val="1"/>
      <w:pBdr>
        <w:top w:space="0" w:sz="0" w:val="nil"/>
        <w:left w:space="0" w:sz="0" w:val="nil"/>
        <w:bottom w:space="0" w:sz="0" w:val="nil"/>
        <w:right w:space="0" w:sz="0" w:val="nil"/>
        <w:between w:space="0" w:sz="0" w:val="nil"/>
      </w:pBdr>
      <w:spacing w:after="0" w:before="240"/>
      <w:outlineLvl w:val="0"/>
    </w:pPr>
    <w:rPr>
      <w:color w:val="2e75b5"/>
      <w:sz w:val="32"/>
      <w:szCs w:val="32"/>
    </w:rPr>
  </w:style>
  <w:style w:type="paragraph" w:styleId="Ttulo2">
    <w:name w:val="heading 2"/>
    <w:basedOn w:val="Normal"/>
    <w:next w:val="Normal"/>
    <w:uiPriority w:val="9"/>
    <w:unhideWhenUsed w:val="1"/>
    <w:qFormat w:val="1"/>
    <w:pPr>
      <w:keepNext w:val="1"/>
      <w:keepLines w:val="1"/>
      <w:pBdr>
        <w:top w:space="0" w:sz="0" w:val="nil"/>
        <w:left w:space="0" w:sz="0" w:val="nil"/>
        <w:bottom w:space="0" w:sz="0" w:val="nil"/>
        <w:right w:space="0" w:sz="0" w:val="nil"/>
        <w:between w:space="0" w:sz="0" w:val="nil"/>
      </w:pBdr>
      <w:spacing w:after="0" w:before="200"/>
      <w:outlineLvl w:val="1"/>
    </w:pPr>
    <w:rPr>
      <w:b w:val="1"/>
      <w:color w:val="5b9bd5"/>
      <w:sz w:val="26"/>
      <w:szCs w:val="26"/>
    </w:rPr>
  </w:style>
  <w:style w:type="paragraph" w:styleId="Ttulo3">
    <w:name w:val="heading 3"/>
    <w:basedOn w:val="Normal"/>
    <w:next w:val="Normal"/>
    <w:uiPriority w:val="9"/>
    <w:semiHidden w:val="1"/>
    <w:unhideWhenUsed w:val="1"/>
    <w:qFormat w:val="1"/>
    <w:pPr>
      <w:keepNext w:val="1"/>
      <w:keepLines w:val="1"/>
      <w:pBdr>
        <w:top w:space="0" w:sz="0" w:val="nil"/>
        <w:left w:space="0" w:sz="0" w:val="nil"/>
        <w:bottom w:space="0" w:sz="0" w:val="nil"/>
        <w:right w:space="0" w:sz="0" w:val="nil"/>
        <w:between w:space="0" w:sz="0" w:val="nil"/>
      </w:pBdr>
      <w:spacing w:after="0" w:before="200"/>
      <w:outlineLvl w:val="2"/>
    </w:pPr>
    <w:rPr>
      <w:b w:val="1"/>
      <w:color w:val="5b9bd5"/>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table" w:styleId="TableNormal5" w:customStyle="1">
    <w:name w:val="Table Normal"/>
    <w:tblPr>
      <w:tblCellMar>
        <w:top w:w="0.0" w:type="dxa"/>
        <w:left w:w="0.0" w:type="dxa"/>
        <w:bottom w:w="0.0" w:type="dxa"/>
        <w:right w:w="0.0" w:type="dxa"/>
      </w:tblCellMar>
    </w:tblPr>
  </w:style>
  <w:style w:type="table" w:styleId="TableNormal6" w:customStyle="1">
    <w:name w:val="Table Normal"/>
    <w:tblPr>
      <w:tblCellMar>
        <w:top w:w="0.0" w:type="dxa"/>
        <w:left w:w="0.0" w:type="dxa"/>
        <w:bottom w:w="0.0" w:type="dxa"/>
        <w:right w:w="0.0" w:type="dxa"/>
      </w:tblCellMar>
    </w:tblPr>
  </w:style>
  <w:style w:type="table" w:styleId="TableNormal7"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7"/>
    <w:tblPr>
      <w:tblStyleRowBandSize w:val="1"/>
      <w:tblStyleColBandSize w:val="1"/>
      <w:tblCellMar>
        <w:top w:w="55.0" w:type="dxa"/>
        <w:left w:w="115.0" w:type="dxa"/>
        <w:bottom w:w="55.0" w:type="dxa"/>
        <w:right w:w="115.0" w:type="dxa"/>
      </w:tblCellMar>
    </w:tblPr>
  </w:style>
  <w:style w:type="table" w:styleId="a0" w:customStyle="1">
    <w:basedOn w:val="TableNormal7"/>
    <w:tblPr>
      <w:tblStyleRowBandSize w:val="1"/>
      <w:tblStyleColBandSize w:val="1"/>
      <w:tblCellMar>
        <w:top w:w="55.0" w:type="dxa"/>
        <w:left w:w="115.0" w:type="dxa"/>
        <w:bottom w:w="55.0" w:type="dxa"/>
        <w:right w:w="115.0" w:type="dxa"/>
      </w:tblCellMar>
    </w:tblPr>
  </w:style>
  <w:style w:type="table" w:styleId="a1" w:customStyle="1">
    <w:basedOn w:val="TableNormal7"/>
    <w:tblPr>
      <w:tblStyleRowBandSize w:val="1"/>
      <w:tblStyleColBandSize w:val="1"/>
      <w:tblCellMar>
        <w:top w:w="55.0" w:type="dxa"/>
        <w:left w:w="115.0" w:type="dxa"/>
        <w:bottom w:w="55.0" w:type="dxa"/>
        <w:right w:w="115.0" w:type="dxa"/>
      </w:tblCellMar>
    </w:tblPr>
  </w:style>
  <w:style w:type="table" w:styleId="a2" w:customStyle="1">
    <w:basedOn w:val="TableNormal7"/>
    <w:tblPr>
      <w:tblStyleRowBandSize w:val="1"/>
      <w:tblStyleColBandSize w:val="1"/>
      <w:tblCellMar>
        <w:top w:w="55.0" w:type="dxa"/>
        <w:left w:w="115.0" w:type="dxa"/>
        <w:bottom w:w="55.0" w:type="dxa"/>
        <w:right w:w="115.0" w:type="dxa"/>
      </w:tblCellMar>
    </w:tblPr>
  </w:style>
  <w:style w:type="paragraph" w:styleId="TDC1">
    <w:name w:val="toc 1"/>
    <w:basedOn w:val="Normal"/>
    <w:next w:val="Normal"/>
    <w:autoRedefine w:val="1"/>
    <w:uiPriority w:val="39"/>
    <w:unhideWhenUsed w:val="1"/>
    <w:rsid w:val="00B47F49"/>
    <w:pPr>
      <w:spacing w:after="100"/>
    </w:pPr>
  </w:style>
  <w:style w:type="paragraph" w:styleId="TDC2">
    <w:name w:val="toc 2"/>
    <w:basedOn w:val="Normal"/>
    <w:next w:val="Normal"/>
    <w:autoRedefine w:val="1"/>
    <w:uiPriority w:val="39"/>
    <w:unhideWhenUsed w:val="1"/>
    <w:rsid w:val="00B47F49"/>
    <w:pPr>
      <w:spacing w:after="100"/>
      <w:ind w:left="220"/>
    </w:pPr>
  </w:style>
  <w:style w:type="character" w:styleId="Hipervnculo">
    <w:name w:val="Hyperlink"/>
    <w:basedOn w:val="Fuentedeprrafopredeter"/>
    <w:uiPriority w:val="99"/>
    <w:unhideWhenUsed w:val="1"/>
    <w:rsid w:val="00B47F49"/>
    <w:rPr>
      <w:color w:val="0000ff" w:themeColor="hyperlink"/>
      <w:u w:val="single"/>
    </w:rPr>
  </w:style>
  <w:style w:type="paragraph" w:styleId="Encabezado">
    <w:name w:val="header"/>
    <w:basedOn w:val="Normal"/>
    <w:link w:val="EncabezadoCar"/>
    <w:uiPriority w:val="99"/>
    <w:unhideWhenUsed w:val="1"/>
    <w:rsid w:val="000D0A73"/>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0D0A73"/>
  </w:style>
  <w:style w:type="paragraph" w:styleId="Piedepgina">
    <w:name w:val="footer"/>
    <w:basedOn w:val="Normal"/>
    <w:link w:val="PiedepginaCar"/>
    <w:uiPriority w:val="99"/>
    <w:unhideWhenUsed w:val="1"/>
    <w:rsid w:val="000D0A73"/>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0D0A73"/>
  </w:style>
  <w:style w:type="table" w:styleId="a3" w:customStyle="1">
    <w:basedOn w:val="TableNormal7"/>
    <w:tblPr>
      <w:tblStyleRowBandSize w:val="1"/>
      <w:tblStyleColBandSize w:val="1"/>
      <w:tblCellMar>
        <w:top w:w="55.0" w:type="dxa"/>
        <w:left w:w="115.0" w:type="dxa"/>
        <w:bottom w:w="55.0" w:type="dxa"/>
        <w:right w:w="115.0" w:type="dxa"/>
      </w:tblCellMar>
    </w:tblPr>
  </w:style>
  <w:style w:type="table" w:styleId="a4" w:customStyle="1">
    <w:basedOn w:val="TableNormal7"/>
    <w:tblPr>
      <w:tblStyleRowBandSize w:val="1"/>
      <w:tblStyleColBandSize w:val="1"/>
      <w:tblCellMar>
        <w:top w:w="55.0" w:type="dxa"/>
        <w:left w:w="115.0" w:type="dxa"/>
        <w:bottom w:w="55.0" w:type="dxa"/>
        <w:right w:w="115.0" w:type="dxa"/>
      </w:tblCellMar>
    </w:tblPr>
  </w:style>
  <w:style w:type="table" w:styleId="a5" w:customStyle="1">
    <w:basedOn w:val="TableNormal7"/>
    <w:tblPr>
      <w:tblStyleRowBandSize w:val="1"/>
      <w:tblStyleColBandSize w:val="1"/>
      <w:tblCellMar>
        <w:left w:w="115.0" w:type="dxa"/>
        <w:right w:w="115.0" w:type="dxa"/>
      </w:tblCellMar>
    </w:tblPr>
  </w:style>
  <w:style w:type="table" w:styleId="a6" w:customStyle="1">
    <w:basedOn w:val="TableNormal7"/>
    <w:tblPr>
      <w:tblStyleRowBandSize w:val="1"/>
      <w:tblStyleColBandSize w:val="1"/>
      <w:tblCellMar>
        <w:top w:w="55.0" w:type="dxa"/>
        <w:left w:w="115.0" w:type="dxa"/>
        <w:bottom w:w="55.0" w:type="dxa"/>
        <w:right w:w="115.0" w:type="dxa"/>
      </w:tblCellMar>
    </w:tblPr>
  </w:style>
  <w:style w:type="table" w:styleId="a7" w:customStyle="1">
    <w:basedOn w:val="TableNormal7"/>
    <w:tblPr>
      <w:tblStyleRowBandSize w:val="1"/>
      <w:tblStyleColBandSize w:val="1"/>
      <w:tblCellMar>
        <w:top w:w="55.0" w:type="dxa"/>
        <w:left w:w="115.0" w:type="dxa"/>
        <w:bottom w:w="55.0" w:type="dxa"/>
        <w:right w:w="115.0" w:type="dxa"/>
      </w:tblCellMar>
    </w:tblPr>
  </w:style>
  <w:style w:type="table" w:styleId="a8" w:customStyle="1">
    <w:basedOn w:val="TableNormal7"/>
    <w:tblPr>
      <w:tblStyleRowBandSize w:val="1"/>
      <w:tblStyleColBandSize w:val="1"/>
      <w:tblCellMar>
        <w:top w:w="55.0" w:type="dxa"/>
        <w:left w:w="115.0" w:type="dxa"/>
        <w:bottom w:w="55.0" w:type="dxa"/>
        <w:right w:w="115.0" w:type="dxa"/>
      </w:tblCellMar>
    </w:tblPr>
  </w:style>
  <w:style w:type="table" w:styleId="a9" w:customStyle="1">
    <w:basedOn w:val="TableNormal7"/>
    <w:tblPr>
      <w:tblStyleRowBandSize w:val="1"/>
      <w:tblStyleColBandSize w:val="1"/>
      <w:tblCellMar>
        <w:top w:w="55.0" w:type="dxa"/>
        <w:left w:w="115.0" w:type="dxa"/>
        <w:bottom w:w="55.0" w:type="dxa"/>
        <w:right w:w="115.0" w:type="dxa"/>
      </w:tblCellMar>
    </w:tblPr>
  </w:style>
  <w:style w:type="table" w:styleId="aa" w:customStyle="1">
    <w:basedOn w:val="TableNormal7"/>
    <w:tblPr>
      <w:tblStyleRowBandSize w:val="1"/>
      <w:tblStyleColBandSize w:val="1"/>
      <w:tblCellMar>
        <w:top w:w="55.0" w:type="dxa"/>
        <w:left w:w="115.0" w:type="dxa"/>
        <w:bottom w:w="55.0" w:type="dxa"/>
        <w:right w:w="115.0" w:type="dxa"/>
      </w:tblCellMar>
    </w:tblPr>
  </w:style>
  <w:style w:type="character" w:styleId="Refdecomentario">
    <w:name w:val="annotation reference"/>
    <w:basedOn w:val="Fuentedeprrafopredeter"/>
    <w:uiPriority w:val="99"/>
    <w:semiHidden w:val="1"/>
    <w:unhideWhenUsed w:val="1"/>
    <w:rsid w:val="004A22CC"/>
    <w:rPr>
      <w:sz w:val="16"/>
      <w:szCs w:val="16"/>
    </w:rPr>
  </w:style>
  <w:style w:type="paragraph" w:styleId="Textocomentario">
    <w:name w:val="annotation text"/>
    <w:basedOn w:val="Normal"/>
    <w:link w:val="TextocomentarioCar"/>
    <w:uiPriority w:val="99"/>
    <w:semiHidden w:val="1"/>
    <w:unhideWhenUsed w:val="1"/>
    <w:rsid w:val="004A22CC"/>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4A22CC"/>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4A22CC"/>
    <w:rPr>
      <w:b w:val="1"/>
      <w:bCs w:val="1"/>
    </w:rPr>
  </w:style>
  <w:style w:type="character" w:styleId="AsuntodelcomentarioCar" w:customStyle="1">
    <w:name w:val="Asunto del comentario Car"/>
    <w:basedOn w:val="TextocomentarioCar"/>
    <w:link w:val="Asuntodelcomentario"/>
    <w:uiPriority w:val="99"/>
    <w:semiHidden w:val="1"/>
    <w:rsid w:val="004A22CC"/>
    <w:rPr>
      <w:b w:val="1"/>
      <w:bCs w:val="1"/>
      <w:sz w:val="20"/>
      <w:szCs w:val="20"/>
    </w:rPr>
  </w:style>
  <w:style w:type="table" w:styleId="ab" w:customStyle="1">
    <w:basedOn w:val="TableNormal5"/>
    <w:tblPr>
      <w:tblStyleRowBandSize w:val="1"/>
      <w:tblStyleColBandSize w:val="1"/>
      <w:tblCellMar>
        <w:top w:w="55.0" w:type="dxa"/>
        <w:left w:w="115.0" w:type="dxa"/>
        <w:bottom w:w="55.0" w:type="dxa"/>
        <w:right w:w="115.0" w:type="dxa"/>
      </w:tblCellMar>
    </w:tblPr>
  </w:style>
  <w:style w:type="table" w:styleId="ac" w:customStyle="1">
    <w:basedOn w:val="TableNormal5"/>
    <w:tblPr>
      <w:tblStyleRowBandSize w:val="1"/>
      <w:tblStyleColBandSize w:val="1"/>
      <w:tblCellMar>
        <w:top w:w="55.0" w:type="dxa"/>
        <w:left w:w="115.0" w:type="dxa"/>
        <w:bottom w:w="55.0" w:type="dxa"/>
        <w:right w:w="115.0" w:type="dxa"/>
      </w:tblCellMar>
    </w:tblPr>
  </w:style>
  <w:style w:type="table" w:styleId="ad" w:customStyle="1">
    <w:basedOn w:val="TableNormal5"/>
    <w:tblPr>
      <w:tblStyleRowBandSize w:val="1"/>
      <w:tblStyleColBandSize w:val="1"/>
      <w:tblCellMar>
        <w:top w:w="55.0" w:type="dxa"/>
        <w:left w:w="115.0" w:type="dxa"/>
        <w:bottom w:w="55.0" w:type="dxa"/>
        <w:right w:w="115.0" w:type="dxa"/>
      </w:tblCellMar>
    </w:tblPr>
  </w:style>
  <w:style w:type="table" w:styleId="ae" w:customStyle="1">
    <w:basedOn w:val="TableNormal5"/>
    <w:tblPr>
      <w:tblStyleRowBandSize w:val="1"/>
      <w:tblStyleColBandSize w:val="1"/>
      <w:tblCellMar>
        <w:top w:w="55.0" w:type="dxa"/>
        <w:left w:w="115.0" w:type="dxa"/>
        <w:bottom w:w="55.0" w:type="dxa"/>
        <w:right w:w="115.0" w:type="dxa"/>
      </w:tblCellMar>
    </w:tblPr>
  </w:style>
  <w:style w:type="table" w:styleId="af" w:customStyle="1">
    <w:basedOn w:val="TableNormal4"/>
    <w:tblPr>
      <w:tblStyleRowBandSize w:val="1"/>
      <w:tblStyleColBandSize w:val="1"/>
      <w:tblCellMar>
        <w:top w:w="55.0" w:type="dxa"/>
        <w:left w:w="115.0" w:type="dxa"/>
        <w:bottom w:w="55.0" w:type="dxa"/>
        <w:right w:w="115.0" w:type="dxa"/>
      </w:tblCellMar>
    </w:tblPr>
  </w:style>
  <w:style w:type="table" w:styleId="af0" w:customStyle="1">
    <w:basedOn w:val="TableNormal4"/>
    <w:tblPr>
      <w:tblStyleRowBandSize w:val="1"/>
      <w:tblStyleColBandSize w:val="1"/>
      <w:tblCellMar>
        <w:top w:w="55.0" w:type="dxa"/>
        <w:left w:w="115.0" w:type="dxa"/>
        <w:bottom w:w="55.0" w:type="dxa"/>
        <w:right w:w="115.0" w:type="dxa"/>
      </w:tblCellMar>
    </w:tblPr>
  </w:style>
  <w:style w:type="table" w:styleId="af1" w:customStyle="1">
    <w:basedOn w:val="TableNormal4"/>
    <w:tblPr>
      <w:tblStyleRowBandSize w:val="1"/>
      <w:tblStyleColBandSize w:val="1"/>
      <w:tblCellMar>
        <w:top w:w="55.0" w:type="dxa"/>
        <w:left w:w="115.0" w:type="dxa"/>
        <w:bottom w:w="55.0" w:type="dxa"/>
        <w:right w:w="115.0" w:type="dxa"/>
      </w:tblCellMar>
    </w:tblPr>
  </w:style>
  <w:style w:type="table" w:styleId="af2" w:customStyle="1">
    <w:basedOn w:val="TableNormal4"/>
    <w:tblPr>
      <w:tblStyleRowBandSize w:val="1"/>
      <w:tblStyleColBandSize w:val="1"/>
      <w:tblCellMar>
        <w:top w:w="55.0" w:type="dxa"/>
        <w:left w:w="115.0" w:type="dxa"/>
        <w:bottom w:w="55.0" w:type="dxa"/>
        <w:right w:w="115.0" w:type="dxa"/>
      </w:tblCellMar>
    </w:tblPr>
  </w:style>
  <w:style w:type="paragraph" w:styleId="Prrafodelista">
    <w:name w:val="List Paragraph"/>
    <w:basedOn w:val="Normal"/>
    <w:uiPriority w:val="34"/>
    <w:qFormat w:val="1"/>
    <w:rsid w:val="005A316E"/>
    <w:pPr>
      <w:ind w:left="720"/>
      <w:contextualSpacing w:val="1"/>
    </w:pPr>
  </w:style>
  <w:style w:type="table" w:styleId="af3" w:customStyle="1">
    <w:basedOn w:val="TableNormal3"/>
    <w:tblPr>
      <w:tblStyleRowBandSize w:val="1"/>
      <w:tblStyleColBandSize w:val="1"/>
      <w:tblCellMar>
        <w:top w:w="55.0" w:type="dxa"/>
        <w:left w:w="115.0" w:type="dxa"/>
        <w:bottom w:w="55.0" w:type="dxa"/>
        <w:right w:w="115.0" w:type="dxa"/>
      </w:tblCellMar>
    </w:tblPr>
  </w:style>
  <w:style w:type="table" w:styleId="af4" w:customStyle="1">
    <w:basedOn w:val="TableNormal3"/>
    <w:tblPr>
      <w:tblStyleRowBandSize w:val="1"/>
      <w:tblStyleColBandSize w:val="1"/>
      <w:tblCellMar>
        <w:top w:w="55.0" w:type="dxa"/>
        <w:left w:w="115.0" w:type="dxa"/>
        <w:bottom w:w="55.0" w:type="dxa"/>
        <w:right w:w="115.0" w:type="dxa"/>
      </w:tblCellMar>
    </w:tblPr>
  </w:style>
  <w:style w:type="table" w:styleId="af5" w:customStyle="1">
    <w:basedOn w:val="TableNormal3"/>
    <w:tblPr>
      <w:tblStyleRowBandSize w:val="1"/>
      <w:tblStyleColBandSize w:val="1"/>
      <w:tblCellMar>
        <w:top w:w="55.0" w:type="dxa"/>
        <w:left w:w="115.0" w:type="dxa"/>
        <w:bottom w:w="55.0" w:type="dxa"/>
        <w:right w:w="115.0" w:type="dxa"/>
      </w:tblCellMar>
    </w:tblPr>
  </w:style>
  <w:style w:type="table" w:styleId="af6" w:customStyle="1">
    <w:basedOn w:val="TableNormal3"/>
    <w:tblPr>
      <w:tblStyleRowBandSize w:val="1"/>
      <w:tblStyleColBandSize w:val="1"/>
      <w:tblCellMar>
        <w:top w:w="55.0" w:type="dxa"/>
        <w:left w:w="115.0" w:type="dxa"/>
        <w:bottom w:w="55.0" w:type="dxa"/>
        <w:right w:w="115.0" w:type="dxa"/>
      </w:tblCellMar>
    </w:tblPr>
  </w:style>
  <w:style w:type="table" w:styleId="af7" w:customStyle="1">
    <w:basedOn w:val="TableNormal2"/>
    <w:tblPr>
      <w:tblStyleRowBandSize w:val="1"/>
      <w:tblStyleColBandSize w:val="1"/>
      <w:tblCellMar>
        <w:top w:w="55.0" w:type="dxa"/>
        <w:left w:w="115.0" w:type="dxa"/>
        <w:bottom w:w="55.0" w:type="dxa"/>
        <w:right w:w="115.0" w:type="dxa"/>
      </w:tblCellMar>
    </w:tblPr>
  </w:style>
  <w:style w:type="table" w:styleId="af8" w:customStyle="1">
    <w:basedOn w:val="TableNormal2"/>
    <w:tblPr>
      <w:tblStyleRowBandSize w:val="1"/>
      <w:tblStyleColBandSize w:val="1"/>
      <w:tblCellMar>
        <w:top w:w="55.0" w:type="dxa"/>
        <w:left w:w="115.0" w:type="dxa"/>
        <w:bottom w:w="55.0" w:type="dxa"/>
        <w:right w:w="115.0" w:type="dxa"/>
      </w:tblCellMar>
    </w:tblPr>
  </w:style>
  <w:style w:type="table" w:styleId="af9" w:customStyle="1">
    <w:basedOn w:val="TableNormal2"/>
    <w:tblPr>
      <w:tblStyleRowBandSize w:val="1"/>
      <w:tblStyleColBandSize w:val="1"/>
      <w:tblCellMar>
        <w:top w:w="55.0" w:type="dxa"/>
        <w:left w:w="115.0" w:type="dxa"/>
        <w:bottom w:w="55.0" w:type="dxa"/>
        <w:right w:w="115.0" w:type="dxa"/>
      </w:tblCellMar>
    </w:tblPr>
  </w:style>
  <w:style w:type="table" w:styleId="afa" w:customStyle="1">
    <w:basedOn w:val="TableNormal2"/>
    <w:tblPr>
      <w:tblStyleRowBandSize w:val="1"/>
      <w:tblStyleColBandSize w:val="1"/>
      <w:tblCellMar>
        <w:top w:w="55.0" w:type="dxa"/>
        <w:left w:w="115.0" w:type="dxa"/>
        <w:bottom w:w="55.0" w:type="dxa"/>
        <w:right w:w="115.0" w:type="dxa"/>
      </w:tblCellMar>
    </w:tblPr>
  </w:style>
  <w:style w:type="table" w:styleId="afb" w:customStyle="1">
    <w:basedOn w:val="TableNormal1"/>
    <w:tblPr>
      <w:tblStyleRowBandSize w:val="1"/>
      <w:tblStyleColBandSize w:val="1"/>
      <w:tblCellMar>
        <w:top w:w="55.0" w:type="dxa"/>
        <w:left w:w="115.0" w:type="dxa"/>
        <w:bottom w:w="55.0" w:type="dxa"/>
        <w:right w:w="115.0" w:type="dxa"/>
      </w:tblCellMar>
    </w:tblPr>
  </w:style>
  <w:style w:type="table" w:styleId="afc" w:customStyle="1">
    <w:basedOn w:val="TableNormal1"/>
    <w:tblPr>
      <w:tblStyleRowBandSize w:val="1"/>
      <w:tblStyleColBandSize w:val="1"/>
      <w:tblCellMar>
        <w:top w:w="55.0" w:type="dxa"/>
        <w:left w:w="115.0" w:type="dxa"/>
        <w:bottom w:w="55.0" w:type="dxa"/>
        <w:right w:w="115.0" w:type="dxa"/>
      </w:tblCellMar>
    </w:tblPr>
  </w:style>
  <w:style w:type="table" w:styleId="afd" w:customStyle="1">
    <w:basedOn w:val="TableNormal1"/>
    <w:tblPr>
      <w:tblStyleRowBandSize w:val="1"/>
      <w:tblStyleColBandSize w:val="1"/>
      <w:tblCellMar>
        <w:top w:w="55.0" w:type="dxa"/>
        <w:left w:w="115.0" w:type="dxa"/>
        <w:bottom w:w="55.0" w:type="dxa"/>
        <w:right w:w="115.0" w:type="dxa"/>
      </w:tblCellMar>
    </w:tblPr>
  </w:style>
  <w:style w:type="table" w:styleId="afe" w:customStyle="1">
    <w:basedOn w:val="TableNormal1"/>
    <w:tblPr>
      <w:tblStyleRowBandSize w:val="1"/>
      <w:tblStyleColBandSize w:val="1"/>
      <w:tblCellMar>
        <w:top w:w="55.0" w:type="dxa"/>
        <w:left w:w="115.0" w:type="dxa"/>
        <w:bottom w:w="55.0" w:type="dxa"/>
        <w:right w:w="115.0" w:type="dxa"/>
      </w:tblCellMar>
    </w:tblPr>
  </w:style>
  <w:style w:type="table" w:styleId="aff" w:customStyle="1">
    <w:basedOn w:val="TableNormal1"/>
    <w:tblPr>
      <w:tblStyleRowBandSize w:val="1"/>
      <w:tblStyleColBandSize w:val="1"/>
      <w:tblCellMar>
        <w:top w:w="55.0" w:type="dxa"/>
        <w:left w:w="115.0" w:type="dxa"/>
        <w:bottom w:w="55.0" w:type="dxa"/>
        <w:right w:w="115.0" w:type="dxa"/>
      </w:tblCellMar>
    </w:tblPr>
  </w:style>
  <w:style w:type="table" w:styleId="aff0" w:customStyle="1">
    <w:basedOn w:val="TableNormal1"/>
    <w:tblPr>
      <w:tblStyleRowBandSize w:val="1"/>
      <w:tblStyleColBandSize w:val="1"/>
      <w:tblCellMar>
        <w:top w:w="55.0" w:type="dxa"/>
        <w:left w:w="115.0" w:type="dxa"/>
        <w:bottom w:w="55.0" w:type="dxa"/>
        <w:right w:w="115.0" w:type="dxa"/>
      </w:tblCellMar>
    </w:tblPr>
  </w:style>
  <w:style w:type="table" w:styleId="aff1" w:customStyle="1">
    <w:basedOn w:val="TableNormal1"/>
    <w:tblPr>
      <w:tblStyleRowBandSize w:val="1"/>
      <w:tblStyleColBandSize w:val="1"/>
      <w:tblCellMar>
        <w:top w:w="55.0" w:type="dxa"/>
        <w:left w:w="115.0" w:type="dxa"/>
        <w:bottom w:w="55.0" w:type="dxa"/>
        <w:right w:w="115.0" w:type="dxa"/>
      </w:tblCellMar>
    </w:tblPr>
  </w:style>
  <w:style w:type="table" w:styleId="aff2" w:customStyle="1">
    <w:basedOn w:val="TableNormal1"/>
    <w:tblPr>
      <w:tblStyleRowBandSize w:val="1"/>
      <w:tblStyleColBandSize w:val="1"/>
      <w:tblCellMar>
        <w:top w:w="55.0" w:type="dxa"/>
        <w:left w:w="115.0" w:type="dxa"/>
        <w:bottom w:w="5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115.0" w:type="dxa"/>
        <w:bottom w:w="55.0" w:type="dxa"/>
        <w:right w:w="115.0" w:type="dxa"/>
      </w:tblCellMar>
    </w:tblPr>
  </w:style>
  <w:style w:type="table" w:styleId="Table2">
    <w:basedOn w:val="TableNormal"/>
    <w:tblPr>
      <w:tblStyleRowBandSize w:val="1"/>
      <w:tblStyleColBandSize w:val="1"/>
      <w:tblCellMar>
        <w:top w:w="55.0" w:type="dxa"/>
        <w:left w:w="115.0" w:type="dxa"/>
        <w:bottom w:w="55.0" w:type="dxa"/>
        <w:right w:w="115.0" w:type="dxa"/>
      </w:tblCellMar>
    </w:tblPr>
  </w:style>
  <w:style w:type="table" w:styleId="Table3">
    <w:basedOn w:val="TableNormal"/>
    <w:tblPr>
      <w:tblStyleRowBandSize w:val="1"/>
      <w:tblStyleColBandSize w:val="1"/>
      <w:tblCellMar>
        <w:top w:w="55.0" w:type="dxa"/>
        <w:left w:w="115.0" w:type="dxa"/>
        <w:bottom w:w="55.0" w:type="dxa"/>
        <w:right w:w="115.0" w:type="dxa"/>
      </w:tblCellMar>
    </w:tblPr>
  </w:style>
  <w:style w:type="table" w:styleId="Table4">
    <w:basedOn w:val="TableNormal"/>
    <w:tblPr>
      <w:tblStyleRowBandSize w:val="1"/>
      <w:tblStyleColBandSize w:val="1"/>
      <w:tblCellMar>
        <w:top w:w="55.0" w:type="dxa"/>
        <w:left w:w="115.0" w:type="dxa"/>
        <w:bottom w:w="55.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5.png"/><Relationship Id="rId21" Type="http://schemas.openxmlformats.org/officeDocument/2006/relationships/image" Target="media/image12.png"/><Relationship Id="rId24" Type="http://schemas.openxmlformats.org/officeDocument/2006/relationships/image" Target="media/image20.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8.png"/><Relationship Id="rId25" Type="http://schemas.openxmlformats.org/officeDocument/2006/relationships/image" Target="media/image19.jpg"/><Relationship Id="rId28" Type="http://schemas.openxmlformats.org/officeDocument/2006/relationships/header" Target="header1.xml"/><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2.png"/><Relationship Id="rId8" Type="http://schemas.openxmlformats.org/officeDocument/2006/relationships/image" Target="media/image11.png"/><Relationship Id="rId11" Type="http://schemas.openxmlformats.org/officeDocument/2006/relationships/image" Target="media/image16.png"/><Relationship Id="rId10" Type="http://schemas.openxmlformats.org/officeDocument/2006/relationships/image" Target="media/image13.png"/><Relationship Id="rId13" Type="http://schemas.openxmlformats.org/officeDocument/2006/relationships/image" Target="media/image17.png"/><Relationship Id="rId12" Type="http://schemas.openxmlformats.org/officeDocument/2006/relationships/image" Target="media/image18.png"/><Relationship Id="rId15" Type="http://schemas.openxmlformats.org/officeDocument/2006/relationships/image" Target="media/image4.png"/><Relationship Id="rId14" Type="http://schemas.openxmlformats.org/officeDocument/2006/relationships/image" Target="media/image14.png"/><Relationship Id="rId17" Type="http://schemas.openxmlformats.org/officeDocument/2006/relationships/image" Target="media/image2.png"/><Relationship Id="rId16" Type="http://schemas.openxmlformats.org/officeDocument/2006/relationships/image" Target="media/image9.png"/><Relationship Id="rId19" Type="http://schemas.openxmlformats.org/officeDocument/2006/relationships/image" Target="media/image21.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KWJx9yW1TMd9xYhcrE8TE3vS6A==">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2021-09-10T14:51:00Z</dcterms:created>
  <dc:creator>Usuario</dc:creator>
</cp:coreProperties>
</file>